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957CD" w:rsidRPr="003E5C5E" w:rsidRDefault="00B957CD">
      <w:pPr>
        <w:pStyle w:val="Title"/>
        <w:rPr>
          <w:rFonts w:ascii="Arial" w:hAnsi="Arial" w:cs="Arial"/>
          <w:sz w:val="96"/>
          <w:szCs w:val="96"/>
        </w:rPr>
      </w:pPr>
    </w:p>
    <w:p w:rsidR="003E5C5E" w:rsidRPr="00F2500D" w:rsidRDefault="00B957CD">
      <w:pPr>
        <w:pStyle w:val="Title"/>
        <w:rPr>
          <w:rFonts w:ascii="Arial" w:hAnsi="Arial" w:cs="Arial"/>
          <w:color w:val="2A2A2A"/>
          <w:sz w:val="96"/>
          <w:szCs w:val="96"/>
        </w:rPr>
      </w:pPr>
      <w:r w:rsidRPr="00F2500D">
        <w:rPr>
          <w:rFonts w:ascii="Arial" w:hAnsi="Arial" w:cs="Arial"/>
          <w:color w:val="2A2A2A"/>
          <w:sz w:val="96"/>
          <w:szCs w:val="96"/>
        </w:rPr>
        <w:t xml:space="preserve">planning </w:t>
      </w:r>
    </w:p>
    <w:p w:rsidR="0070756E" w:rsidRPr="003E5C5E" w:rsidRDefault="00B957CD">
      <w:pPr>
        <w:pStyle w:val="Title"/>
        <w:rPr>
          <w:rFonts w:ascii="Arial" w:hAnsi="Arial" w:cs="Arial"/>
          <w:sz w:val="96"/>
          <w:szCs w:val="96"/>
        </w:rPr>
      </w:pPr>
      <w:r w:rsidRPr="003E5C5E">
        <w:rPr>
          <w:rFonts w:ascii="Arial" w:hAnsi="Arial" w:cs="Arial"/>
          <w:sz w:val="96"/>
          <w:szCs w:val="96"/>
        </w:rPr>
        <w:t>for a disaster</w:t>
      </w:r>
    </w:p>
    <w:p w:rsidR="0070756E" w:rsidRPr="00E67B06" w:rsidRDefault="00B957CD">
      <w:pPr>
        <w:pStyle w:val="Subtitle"/>
        <w:rPr>
          <w:rFonts w:ascii="Arial" w:hAnsi="Arial" w:cs="Arial"/>
          <w:b w:val="0"/>
          <w:sz w:val="52"/>
          <w:szCs w:val="52"/>
        </w:rPr>
      </w:pPr>
      <w:r w:rsidRPr="00E67B06">
        <w:rPr>
          <w:rFonts w:ascii="Arial" w:hAnsi="Arial" w:cs="Arial"/>
          <w:b w:val="0"/>
          <w:sz w:val="52"/>
          <w:szCs w:val="52"/>
        </w:rPr>
        <w:t>LESSONS FROM THE TRENCHES</w:t>
      </w:r>
    </w:p>
    <w:p w:rsidR="0070756E" w:rsidRPr="003E5C5E" w:rsidRDefault="0070756E">
      <w:pPr>
        <w:rPr>
          <w:rFonts w:ascii="Arial" w:hAnsi="Arial" w:cs="Arial"/>
        </w:rPr>
      </w:pPr>
    </w:p>
    <w:p w:rsidR="0070756E" w:rsidRPr="003E5C5E" w:rsidRDefault="00B957CD">
      <w:pPr>
        <w:pStyle w:val="Author"/>
        <w:rPr>
          <w:rFonts w:ascii="Arial" w:hAnsi="Arial" w:cs="Arial"/>
        </w:rPr>
      </w:pPr>
      <w:r w:rsidRPr="003E5C5E">
        <w:rPr>
          <w:rFonts w:ascii="Arial" w:hAnsi="Arial" w:cs="Arial"/>
        </w:rPr>
        <w:t>Prepared by NC REALTORS®</w:t>
      </w:r>
    </w:p>
    <w:p w:rsidR="0070756E" w:rsidRPr="003E5C5E" w:rsidRDefault="004936B5">
      <w:pPr>
        <w:rPr>
          <w:rFonts w:ascii="Arial" w:hAnsi="Arial" w:cs="Arial"/>
        </w:rPr>
      </w:pPr>
      <w:r w:rsidRPr="003E5C5E">
        <w:rPr>
          <w:rFonts w:ascii="Arial" w:hAnsi="Arial" w:cs="Arial"/>
        </w:rPr>
        <w:br w:type="page"/>
      </w:r>
    </w:p>
    <w:sdt>
      <w:sdtPr>
        <w:rPr>
          <w:rFonts w:ascii="Arial" w:eastAsiaTheme="minorHAnsi" w:hAnsi="Arial" w:cs="Arial"/>
          <w:b w:val="0"/>
          <w:caps w:val="0"/>
          <w:color w:val="5F5F5F" w:themeColor="text2" w:themeTint="BF"/>
          <w:sz w:val="40"/>
          <w:szCs w:val="40"/>
        </w:rPr>
        <w:id w:val="-1568100847"/>
        <w:docPartObj>
          <w:docPartGallery w:val="Table of Contents"/>
          <w:docPartUnique/>
        </w:docPartObj>
      </w:sdtPr>
      <w:sdtEndPr>
        <w:rPr>
          <w:bCs/>
          <w:noProof/>
          <w:sz w:val="24"/>
          <w:szCs w:val="24"/>
        </w:rPr>
      </w:sdtEndPr>
      <w:sdtContent>
        <w:p w:rsidR="0070756E" w:rsidRPr="004D528A" w:rsidRDefault="004936B5" w:rsidP="003B4E90">
          <w:pPr>
            <w:pStyle w:val="TOCHeading"/>
            <w:spacing w:after="600"/>
            <w:rPr>
              <w:rFonts w:ascii="Arial" w:hAnsi="Arial" w:cs="Arial"/>
              <w:sz w:val="40"/>
              <w:szCs w:val="40"/>
            </w:rPr>
          </w:pPr>
          <w:r w:rsidRPr="004D528A">
            <w:rPr>
              <w:rStyle w:val="Emphasis"/>
              <w:rFonts w:ascii="Arial" w:hAnsi="Arial" w:cs="Arial"/>
              <w:sz w:val="40"/>
              <w:szCs w:val="40"/>
            </w:rPr>
            <w:t>TAble of</w:t>
          </w:r>
          <w:r w:rsidR="004D528A">
            <w:rPr>
              <w:rStyle w:val="Emphasis"/>
              <w:rFonts w:ascii="Arial" w:hAnsi="Arial" w:cs="Arial"/>
              <w:sz w:val="40"/>
              <w:szCs w:val="40"/>
            </w:rPr>
            <w:t xml:space="preserve"> </w:t>
          </w:r>
          <w:r w:rsidRPr="004D528A">
            <w:rPr>
              <w:rFonts w:ascii="Arial" w:hAnsi="Arial" w:cs="Arial"/>
              <w:color w:val="F75952" w:themeColor="accent1"/>
              <w:sz w:val="40"/>
              <w:szCs w:val="40"/>
            </w:rPr>
            <w:t>Contents</w:t>
          </w:r>
        </w:p>
        <w:p w:rsidR="00ED1E99" w:rsidRPr="004D528A" w:rsidRDefault="004936B5" w:rsidP="004D528A">
          <w:pPr>
            <w:pStyle w:val="TOC1"/>
            <w:spacing w:before="400"/>
            <w:rPr>
              <w:u w:val="single"/>
            </w:rPr>
          </w:pPr>
          <w:r w:rsidRPr="003E5C5E">
            <w:fldChar w:fldCharType="begin"/>
          </w:r>
          <w:r w:rsidRPr="003E5C5E">
            <w:instrText xml:space="preserve"> TOC \o "1-3" \u </w:instrText>
          </w:r>
          <w:r w:rsidRPr="003E5C5E">
            <w:fldChar w:fldCharType="separate"/>
          </w:r>
          <w:r w:rsidR="00B957CD" w:rsidRPr="00CB32D0">
            <w:t>Before the disaster</w:t>
          </w:r>
          <w:r w:rsidRPr="00CB32D0">
            <w:tab/>
          </w:r>
          <w:hyperlink w:anchor="_Before_the_disaster" w:history="1">
            <w:r w:rsidR="00BC6C95" w:rsidRPr="00CB32D0">
              <w:rPr>
                <w:rStyle w:val="Hyperlink"/>
                <w:color w:val="000000" w:themeColor="text1"/>
              </w:rPr>
              <w:t>3</w:t>
            </w:r>
          </w:hyperlink>
          <w:r w:rsidR="00B957CD" w:rsidRPr="00CB32D0">
            <w:br/>
            <w:t>immediate action</w:t>
          </w:r>
          <w:r w:rsidR="00C601EC">
            <w:t xml:space="preserve"> CHECKLIST</w:t>
          </w:r>
          <w:r w:rsidR="00B957CD" w:rsidRPr="00CB32D0">
            <w:tab/>
          </w:r>
          <w:hyperlink w:anchor="_immediate_action_checklist" w:history="1">
            <w:r w:rsidR="009863B4">
              <w:rPr>
                <w:rStyle w:val="Hyperlink"/>
                <w:color w:val="000000" w:themeColor="text1"/>
              </w:rPr>
              <w:t>6</w:t>
            </w:r>
          </w:hyperlink>
          <w:r w:rsidR="00B957CD" w:rsidRPr="00CB32D0">
            <w:br/>
            <w:t>best practices</w:t>
          </w:r>
          <w:r w:rsidR="00B957CD" w:rsidRPr="00CB32D0">
            <w:tab/>
          </w:r>
          <w:hyperlink w:anchor="_best_practices" w:history="1">
            <w:r w:rsidR="009863B4">
              <w:rPr>
                <w:rStyle w:val="Hyperlink"/>
                <w:color w:val="000000" w:themeColor="text1"/>
              </w:rPr>
              <w:t>9</w:t>
            </w:r>
          </w:hyperlink>
          <w:r w:rsidR="00B957CD" w:rsidRPr="00CB32D0">
            <w:br/>
            <w:t>additional considerations</w:t>
          </w:r>
          <w:r w:rsidR="00B957CD" w:rsidRPr="00CB32D0">
            <w:tab/>
          </w:r>
          <w:hyperlink w:anchor="_Additional_considerations" w:history="1">
            <w:r w:rsidR="00BC6C95" w:rsidRPr="00CB32D0">
              <w:rPr>
                <w:rStyle w:val="Hyperlink"/>
                <w:color w:val="000000" w:themeColor="text1"/>
              </w:rPr>
              <w:t>1</w:t>
            </w:r>
            <w:r w:rsidR="009863B4">
              <w:rPr>
                <w:rStyle w:val="Hyperlink"/>
                <w:color w:val="000000" w:themeColor="text1"/>
              </w:rPr>
              <w:t>2</w:t>
            </w:r>
          </w:hyperlink>
          <w:r w:rsidR="00ED1E99" w:rsidRPr="00CB32D0">
            <w:br/>
          </w:r>
          <w:r w:rsidR="004D528A">
            <w:br/>
          </w:r>
          <w:r w:rsidR="00B957CD" w:rsidRPr="00CB32D0">
            <w:t>data management</w:t>
          </w:r>
          <w:r w:rsidR="00B957CD" w:rsidRPr="00CB32D0">
            <w:tab/>
          </w:r>
          <w:hyperlink w:anchor="_data_management" w:history="1">
            <w:r w:rsidR="004724FB" w:rsidRPr="00CB32D0">
              <w:rPr>
                <w:rStyle w:val="Hyperlink"/>
                <w:color w:val="000000" w:themeColor="text1"/>
              </w:rPr>
              <w:t>1</w:t>
            </w:r>
            <w:r w:rsidR="009863B4">
              <w:rPr>
                <w:rStyle w:val="Hyperlink"/>
                <w:color w:val="000000" w:themeColor="text1"/>
              </w:rPr>
              <w:t>5</w:t>
            </w:r>
          </w:hyperlink>
          <w:r w:rsidR="004D528A">
            <w:rPr>
              <w:rStyle w:val="Hyperlink"/>
              <w:color w:val="000000" w:themeColor="text1"/>
            </w:rPr>
            <w:br/>
          </w:r>
          <w:r w:rsidR="004D528A">
            <w:rPr>
              <w:b w:val="0"/>
              <w:caps w:val="0"/>
              <w:sz w:val="24"/>
            </w:rPr>
            <w:t>D</w:t>
          </w:r>
          <w:r w:rsidR="004D528A" w:rsidRPr="004D528A">
            <w:rPr>
              <w:b w:val="0"/>
              <w:caps w:val="0"/>
              <w:sz w:val="24"/>
            </w:rPr>
            <w:t xml:space="preserve">ata </w:t>
          </w:r>
          <w:r w:rsidR="004D528A">
            <w:rPr>
              <w:b w:val="0"/>
              <w:caps w:val="0"/>
              <w:sz w:val="24"/>
            </w:rPr>
            <w:t>M</w:t>
          </w:r>
          <w:r w:rsidR="004D528A" w:rsidRPr="004D528A">
            <w:rPr>
              <w:b w:val="0"/>
              <w:caps w:val="0"/>
              <w:sz w:val="24"/>
            </w:rPr>
            <w:t xml:space="preserve">anagement, </w:t>
          </w:r>
          <w:r w:rsidR="004D528A">
            <w:rPr>
              <w:b w:val="0"/>
              <w:caps w:val="0"/>
              <w:sz w:val="24"/>
            </w:rPr>
            <w:t>R</w:t>
          </w:r>
          <w:r w:rsidR="004D528A" w:rsidRPr="004D528A">
            <w:rPr>
              <w:b w:val="0"/>
              <w:caps w:val="0"/>
              <w:sz w:val="24"/>
            </w:rPr>
            <w:t xml:space="preserve">emediation and </w:t>
          </w:r>
          <w:r w:rsidR="004D528A">
            <w:rPr>
              <w:b w:val="0"/>
              <w:caps w:val="0"/>
              <w:sz w:val="24"/>
            </w:rPr>
            <w:t>S</w:t>
          </w:r>
          <w:r w:rsidR="004D528A" w:rsidRPr="004D528A">
            <w:rPr>
              <w:b w:val="0"/>
              <w:caps w:val="0"/>
              <w:sz w:val="24"/>
            </w:rPr>
            <w:t>elf-auditing</w:t>
          </w:r>
          <w:r w:rsidRPr="004D528A">
            <w:rPr>
              <w:b w:val="0"/>
              <w:sz w:val="24"/>
            </w:rPr>
            <w:tab/>
          </w:r>
          <w:hyperlink w:anchor="_data_management" w:history="1">
            <w:r w:rsidR="003B4E90" w:rsidRPr="004D528A">
              <w:rPr>
                <w:rStyle w:val="Hyperlink"/>
                <w:b w:val="0"/>
                <w:color w:val="000000" w:themeColor="text1"/>
                <w:sz w:val="24"/>
              </w:rPr>
              <w:t>1</w:t>
            </w:r>
            <w:r w:rsidR="009863B4" w:rsidRPr="004D528A">
              <w:rPr>
                <w:rStyle w:val="Hyperlink"/>
                <w:b w:val="0"/>
                <w:color w:val="000000" w:themeColor="text1"/>
                <w:sz w:val="24"/>
              </w:rPr>
              <w:t>5</w:t>
            </w:r>
          </w:hyperlink>
          <w:r w:rsidR="004D528A">
            <w:rPr>
              <w:b w:val="0"/>
              <w:sz w:val="24"/>
            </w:rPr>
            <w:br/>
          </w:r>
          <w:r w:rsidR="00B957CD" w:rsidRPr="0006271B">
            <w:t>Data Management Breakdown</w:t>
          </w:r>
          <w:r w:rsidRPr="0006271B">
            <w:tab/>
          </w:r>
          <w:hyperlink w:anchor="databreakdown" w:history="1">
            <w:r w:rsidR="003B4E90" w:rsidRPr="0006271B">
              <w:rPr>
                <w:rStyle w:val="Hyperlink"/>
                <w:color w:val="000000" w:themeColor="text1"/>
              </w:rPr>
              <w:t>1</w:t>
            </w:r>
            <w:r w:rsidR="009863B4">
              <w:rPr>
                <w:rStyle w:val="Hyperlink"/>
                <w:color w:val="000000" w:themeColor="text1"/>
              </w:rPr>
              <w:t>6</w:t>
            </w:r>
          </w:hyperlink>
          <w:r w:rsidR="004D528A">
            <w:rPr>
              <w:u w:val="single"/>
            </w:rPr>
            <w:br/>
          </w:r>
          <w:r w:rsidR="004D528A">
            <w:br/>
          </w:r>
          <w:r w:rsidR="00B957CD" w:rsidRPr="00CB32D0">
            <w:t>FORMS</w:t>
          </w:r>
          <w:r w:rsidR="00ED1E99" w:rsidRPr="00CB32D0">
            <w:t>/Samples</w:t>
          </w:r>
          <w:r w:rsidR="00B957CD" w:rsidRPr="00CB32D0">
            <w:tab/>
          </w:r>
          <w:hyperlink w:anchor="forms" w:history="1">
            <w:r w:rsidR="003B4E90" w:rsidRPr="0006271B">
              <w:rPr>
                <w:rStyle w:val="Hyperlink"/>
              </w:rPr>
              <w:t>2</w:t>
            </w:r>
            <w:r w:rsidR="009863B4">
              <w:rPr>
                <w:rStyle w:val="Hyperlink"/>
              </w:rPr>
              <w:t>1</w:t>
            </w:r>
          </w:hyperlink>
          <w:r w:rsidR="004D528A">
            <w:rPr>
              <w:rStyle w:val="Hyperlink"/>
            </w:rPr>
            <w:br/>
          </w:r>
          <w:r w:rsidR="00B957CD" w:rsidRPr="009107A2">
            <w:t>Florence Relief Application</w:t>
          </w:r>
          <w:r w:rsidR="00B957CD" w:rsidRPr="009107A2">
            <w:tab/>
          </w:r>
          <w:hyperlink w:anchor="forms" w:history="1">
            <w:r w:rsidR="003B4E90" w:rsidRPr="009107A2">
              <w:rPr>
                <w:rStyle w:val="Hyperlink"/>
                <w:color w:val="000000" w:themeColor="text1"/>
              </w:rPr>
              <w:t>2</w:t>
            </w:r>
            <w:r w:rsidR="009863B4">
              <w:rPr>
                <w:rStyle w:val="Hyperlink"/>
                <w:color w:val="000000" w:themeColor="text1"/>
              </w:rPr>
              <w:t>1</w:t>
            </w:r>
          </w:hyperlink>
          <w:r w:rsidR="004D528A">
            <w:rPr>
              <w:rStyle w:val="Hyperlink"/>
              <w:color w:val="000000" w:themeColor="text1"/>
            </w:rPr>
            <w:br/>
          </w:r>
          <w:r w:rsidR="003B4E90" w:rsidRPr="009107A2">
            <w:t>Applicant Relief Check Instruction Letter</w:t>
          </w:r>
          <w:r w:rsidR="003B4E90" w:rsidRPr="009107A2">
            <w:tab/>
          </w:r>
          <w:r w:rsidR="00ED692F">
            <w:t>2</w:t>
          </w:r>
          <w:hyperlink w:anchor="checkletter" w:history="1">
            <w:r w:rsidR="009863B4">
              <w:rPr>
                <w:rStyle w:val="Hyperlink"/>
                <w:color w:val="000000" w:themeColor="text1"/>
              </w:rPr>
              <w:t>4</w:t>
            </w:r>
          </w:hyperlink>
          <w:r w:rsidR="004D528A">
            <w:br/>
          </w:r>
          <w:r w:rsidR="00B957CD" w:rsidRPr="009107A2">
            <w:t>Near Deadline Automatic Email Response</w:t>
          </w:r>
          <w:r w:rsidR="00B957CD" w:rsidRPr="009107A2">
            <w:tab/>
          </w:r>
          <w:hyperlink w:anchor="autoreply1" w:history="1">
            <w:r w:rsidR="003B4E90" w:rsidRPr="009107A2">
              <w:rPr>
                <w:rStyle w:val="Hyperlink"/>
                <w:color w:val="000000" w:themeColor="text1"/>
              </w:rPr>
              <w:t>2</w:t>
            </w:r>
            <w:r w:rsidR="00ED692F">
              <w:rPr>
                <w:rStyle w:val="Hyperlink"/>
                <w:color w:val="000000" w:themeColor="text1"/>
              </w:rPr>
              <w:t>5</w:t>
            </w:r>
          </w:hyperlink>
          <w:r w:rsidR="004D528A">
            <w:rPr>
              <w:rStyle w:val="Hyperlink"/>
              <w:color w:val="000000" w:themeColor="text1"/>
            </w:rPr>
            <w:br/>
          </w:r>
          <w:r w:rsidR="00175F1A" w:rsidRPr="009107A2">
            <w:t>Past Deadline Automatic Email Response</w:t>
          </w:r>
          <w:r w:rsidR="00175F1A" w:rsidRPr="009107A2">
            <w:tab/>
          </w:r>
          <w:hyperlink w:anchor="autoreply2" w:history="1">
            <w:r w:rsidR="000A4CAB" w:rsidRPr="009107A2">
              <w:rPr>
                <w:rStyle w:val="Hyperlink"/>
                <w:color w:val="000000" w:themeColor="text1"/>
              </w:rPr>
              <w:t>2</w:t>
            </w:r>
            <w:r w:rsidR="00ED692F">
              <w:rPr>
                <w:rStyle w:val="Hyperlink"/>
                <w:color w:val="000000" w:themeColor="text1"/>
              </w:rPr>
              <w:t>6</w:t>
            </w:r>
          </w:hyperlink>
          <w:r w:rsidR="004D528A">
            <w:rPr>
              <w:rStyle w:val="Hyperlink"/>
              <w:color w:val="000000" w:themeColor="text1"/>
            </w:rPr>
            <w:br/>
          </w:r>
          <w:r w:rsidR="00175F1A" w:rsidRPr="009107A2">
            <w:t>Volunteer Face-To-Face Application Checklist</w:t>
          </w:r>
          <w:r w:rsidR="00175F1A" w:rsidRPr="009107A2">
            <w:tab/>
          </w:r>
          <w:hyperlink w:anchor="volunteerchecklist" w:history="1">
            <w:r w:rsidR="000A4CAB" w:rsidRPr="009107A2">
              <w:rPr>
                <w:rStyle w:val="Hyperlink"/>
                <w:color w:val="000000" w:themeColor="text1"/>
              </w:rPr>
              <w:t>2</w:t>
            </w:r>
            <w:r w:rsidR="00ED692F">
              <w:rPr>
                <w:rStyle w:val="Hyperlink"/>
                <w:color w:val="000000" w:themeColor="text1"/>
              </w:rPr>
              <w:t>7</w:t>
            </w:r>
          </w:hyperlink>
          <w:r w:rsidR="004D528A">
            <w:rPr>
              <w:rStyle w:val="Hyperlink"/>
              <w:color w:val="000000" w:themeColor="text1"/>
            </w:rPr>
            <w:br/>
          </w:r>
          <w:r w:rsidR="00175F1A" w:rsidRPr="009107A2">
            <w:t>Internal Photo Viewing Form</w:t>
          </w:r>
          <w:r w:rsidR="00175F1A" w:rsidRPr="009107A2">
            <w:tab/>
          </w:r>
          <w:hyperlink w:anchor="photoform" w:history="1">
            <w:r w:rsidR="000A4CAB" w:rsidRPr="009107A2">
              <w:rPr>
                <w:rStyle w:val="Hyperlink"/>
                <w:color w:val="000000" w:themeColor="text1"/>
              </w:rPr>
              <w:t>2</w:t>
            </w:r>
            <w:r w:rsidR="00ED692F">
              <w:rPr>
                <w:rStyle w:val="Hyperlink"/>
                <w:color w:val="000000" w:themeColor="text1"/>
              </w:rPr>
              <w:t>8</w:t>
            </w:r>
          </w:hyperlink>
          <w:r w:rsidR="004D528A">
            <w:rPr>
              <w:rStyle w:val="Hyperlink"/>
              <w:color w:val="000000" w:themeColor="text1"/>
            </w:rPr>
            <w:br/>
          </w:r>
          <w:r w:rsidR="00175F1A" w:rsidRPr="009107A2">
            <w:t>Temporary Rental Letter</w:t>
          </w:r>
          <w:r w:rsidR="00175F1A" w:rsidRPr="009107A2">
            <w:tab/>
          </w:r>
          <w:r w:rsidR="00D4317D">
            <w:fldChar w:fldCharType="begin"/>
          </w:r>
          <w:r w:rsidR="00D4317D">
            <w:instrText xml:space="preserve"> HYPERLINK \l "rentletter" </w:instrText>
          </w:r>
          <w:r w:rsidR="00D4317D">
            <w:fldChar w:fldCharType="separate"/>
          </w:r>
          <w:r w:rsidR="00ED692F">
            <w:rPr>
              <w:rStyle w:val="Hyperlink"/>
              <w:color w:val="000000" w:themeColor="text1"/>
            </w:rPr>
            <w:t>29</w:t>
          </w:r>
          <w:r w:rsidR="00D4317D">
            <w:rPr>
              <w:rStyle w:val="Hyperlink"/>
              <w:color w:val="000000" w:themeColor="text1"/>
            </w:rPr>
            <w:fldChar w:fldCharType="end"/>
          </w:r>
          <w:r w:rsidR="004D528A">
            <w:rPr>
              <w:rStyle w:val="Hyperlink"/>
              <w:color w:val="000000" w:themeColor="text1"/>
            </w:rPr>
            <w:br/>
          </w:r>
          <w:r w:rsidR="00ED1E99" w:rsidRPr="009107A2">
            <w:t>Model Phone Script</w:t>
          </w:r>
          <w:r w:rsidR="00ED1E99" w:rsidRPr="009107A2">
            <w:tab/>
          </w:r>
          <w:hyperlink w:anchor="phonescript" w:history="1">
            <w:r w:rsidR="00A373F3" w:rsidRPr="009107A2">
              <w:rPr>
                <w:rStyle w:val="Hyperlink"/>
                <w:color w:val="000000" w:themeColor="text1"/>
              </w:rPr>
              <w:t>3</w:t>
            </w:r>
            <w:r w:rsidR="00ED692F">
              <w:rPr>
                <w:rStyle w:val="Hyperlink"/>
                <w:color w:val="000000" w:themeColor="text1"/>
              </w:rPr>
              <w:t>0</w:t>
            </w:r>
          </w:hyperlink>
        </w:p>
        <w:p w:rsidR="00B957CD" w:rsidRDefault="00ED1E99" w:rsidP="004D528A">
          <w:pPr>
            <w:pStyle w:val="TOC1"/>
            <w:rPr>
              <w:rStyle w:val="Hyperlink"/>
            </w:rPr>
          </w:pPr>
          <w:r w:rsidRPr="00CB32D0">
            <w:t>Website Resources</w:t>
          </w:r>
          <w:r w:rsidRPr="00CB32D0">
            <w:tab/>
          </w:r>
          <w:r w:rsidR="00D4317D">
            <w:fldChar w:fldCharType="begin"/>
          </w:r>
          <w:r w:rsidR="00D4317D">
            <w:instrText xml:space="preserve"> HYPERLINK \l "webresources" </w:instrText>
          </w:r>
          <w:r w:rsidR="00D4317D">
            <w:fldChar w:fldCharType="separate"/>
          </w:r>
          <w:r w:rsidR="003B4E90" w:rsidRPr="00A373F3">
            <w:rPr>
              <w:rStyle w:val="Hyperlink"/>
            </w:rPr>
            <w:t>3</w:t>
          </w:r>
          <w:r w:rsidR="00ED692F">
            <w:rPr>
              <w:rStyle w:val="Hyperlink"/>
            </w:rPr>
            <w:t>2</w:t>
          </w:r>
          <w:r w:rsidR="00D4317D">
            <w:rPr>
              <w:rStyle w:val="Hyperlink"/>
            </w:rPr>
            <w:fldChar w:fldCharType="end"/>
          </w:r>
        </w:p>
        <w:p w:rsidR="004D528A" w:rsidRDefault="004D528A" w:rsidP="004D528A">
          <w:pPr>
            <w:pStyle w:val="TOC1"/>
            <w:rPr>
              <w:rStyle w:val="Hyperlink"/>
            </w:rPr>
          </w:pPr>
          <w:r>
            <w:t xml:space="preserve">Generic emergency Management Plan </w:t>
          </w:r>
          <w:r w:rsidRPr="00CB32D0">
            <w:tab/>
          </w:r>
          <w:hyperlink w:anchor="webresources" w:history="1">
            <w:r>
              <w:rPr>
                <w:rStyle w:val="Hyperlink"/>
              </w:rPr>
              <w:t>35</w:t>
            </w:r>
          </w:hyperlink>
        </w:p>
        <w:p w:rsidR="004D528A" w:rsidRDefault="004D528A" w:rsidP="004D528A">
          <w:pPr>
            <w:pStyle w:val="TOC1"/>
            <w:rPr>
              <w:rStyle w:val="Hyperlink"/>
            </w:rPr>
          </w:pPr>
          <w:r>
            <w:t>Generic Adopt-a-REALTOR® Program</w:t>
          </w:r>
          <w:bookmarkStart w:id="0" w:name="_GoBack"/>
          <w:bookmarkEnd w:id="0"/>
          <w:r w:rsidRPr="00CB32D0">
            <w:tab/>
          </w:r>
          <w:hyperlink w:anchor="webresources" w:history="1">
            <w:r w:rsidRPr="00A373F3">
              <w:rPr>
                <w:rStyle w:val="Hyperlink"/>
              </w:rPr>
              <w:t>3</w:t>
            </w:r>
            <w:r>
              <w:rPr>
                <w:rStyle w:val="Hyperlink"/>
              </w:rPr>
              <w:t>2</w:t>
            </w:r>
          </w:hyperlink>
        </w:p>
        <w:p w:rsidR="004D528A" w:rsidRPr="004D528A" w:rsidRDefault="004D528A" w:rsidP="004D528A"/>
        <w:p w:rsidR="0070756E" w:rsidRPr="003E5C5E" w:rsidRDefault="004936B5">
          <w:pPr>
            <w:rPr>
              <w:rFonts w:ascii="Arial" w:hAnsi="Arial" w:cs="Arial"/>
            </w:rPr>
            <w:sectPr w:rsidR="0070756E" w:rsidRPr="003E5C5E">
              <w:pgSz w:w="12240" w:h="15840"/>
              <w:pgMar w:top="2520" w:right="1800" w:bottom="1728" w:left="1800" w:header="720" w:footer="720" w:gutter="0"/>
              <w:pgNumType w:fmt="lowerRoman" w:start="1"/>
              <w:cols w:space="720"/>
              <w:titlePg/>
              <w:docGrid w:linePitch="360"/>
            </w:sectPr>
          </w:pPr>
          <w:r w:rsidRPr="003E5C5E">
            <w:rPr>
              <w:rFonts w:ascii="Arial" w:hAnsi="Arial" w:cs="Arial"/>
              <w:b/>
              <w:bCs/>
              <w:caps/>
              <w:color w:val="2A2A2A" w:themeColor="text2"/>
              <w:sz w:val="28"/>
            </w:rPr>
            <w:fldChar w:fldCharType="end"/>
          </w:r>
        </w:p>
      </w:sdtContent>
    </w:sdt>
    <w:p w:rsidR="0070756E" w:rsidRPr="003E5C5E" w:rsidRDefault="00CB4844" w:rsidP="00CB4844">
      <w:pPr>
        <w:pStyle w:val="Heading1"/>
        <w:spacing w:after="1200"/>
        <w:rPr>
          <w:rFonts w:ascii="Arial" w:hAnsi="Arial" w:cs="Arial"/>
        </w:rPr>
      </w:pPr>
      <w:bookmarkStart w:id="1" w:name="_Before_the_disaster"/>
      <w:bookmarkStart w:id="2" w:name="_Toc408396851"/>
      <w:bookmarkEnd w:id="1"/>
      <w:r w:rsidRPr="003E5C5E">
        <w:rPr>
          <w:rStyle w:val="Emphasis"/>
          <w:rFonts w:ascii="Arial" w:hAnsi="Arial" w:cs="Arial"/>
        </w:rPr>
        <w:lastRenderedPageBreak/>
        <w:t>Before</w:t>
      </w:r>
      <w:r w:rsidR="004936B5" w:rsidRPr="003E5C5E">
        <w:rPr>
          <w:rFonts w:ascii="Arial" w:hAnsi="Arial" w:cs="Arial"/>
        </w:rPr>
        <w:br/>
      </w:r>
      <w:r w:rsidRPr="003E5C5E">
        <w:rPr>
          <w:rFonts w:ascii="Arial" w:hAnsi="Arial" w:cs="Arial"/>
        </w:rPr>
        <w:t>t</w:t>
      </w:r>
      <w:bookmarkEnd w:id="2"/>
      <w:r w:rsidRPr="003E5C5E">
        <w:rPr>
          <w:rFonts w:ascii="Arial" w:hAnsi="Arial" w:cs="Arial"/>
        </w:rPr>
        <w:t>he disaster</w:t>
      </w:r>
    </w:p>
    <w:p w:rsidR="00CB4844" w:rsidRPr="00CB32D0" w:rsidRDefault="00CB4844" w:rsidP="00E30078">
      <w:pPr>
        <w:pStyle w:val="ListParagraph"/>
        <w:numPr>
          <w:ilvl w:val="0"/>
          <w:numId w:val="18"/>
        </w:numPr>
        <w:rPr>
          <w:rFonts w:ascii="Arial" w:hAnsi="Arial" w:cs="Arial"/>
          <w:i w:val="0"/>
          <w:color w:val="000000" w:themeColor="text1"/>
        </w:rPr>
      </w:pPr>
      <w:r w:rsidRPr="00CB32D0">
        <w:rPr>
          <w:rFonts w:ascii="Arial" w:hAnsi="Arial" w:cs="Arial"/>
          <w:b/>
          <w:bCs/>
          <w:i w:val="0"/>
          <w:color w:val="000000" w:themeColor="text1"/>
        </w:rPr>
        <w:t>Create a disaster plan and/or policy.</w:t>
      </w:r>
      <w:r w:rsidRPr="00CB32D0">
        <w:rPr>
          <w:rFonts w:ascii="Arial" w:hAnsi="Arial" w:cs="Arial"/>
          <w:i w:val="0"/>
          <w:color w:val="000000" w:themeColor="text1"/>
        </w:rPr>
        <w:t xml:space="preserve"> Refer to the </w:t>
      </w:r>
      <w:r w:rsidRPr="00CB32D0">
        <w:rPr>
          <w:rFonts w:ascii="Arial" w:hAnsi="Arial" w:cs="Arial"/>
          <w:i w:val="0"/>
          <w:iCs/>
          <w:color w:val="000000" w:themeColor="text1"/>
        </w:rPr>
        <w:t>Generic Emergency Management Plan</w:t>
      </w:r>
      <w:r w:rsidRPr="00CB32D0">
        <w:rPr>
          <w:rFonts w:ascii="Arial" w:hAnsi="Arial" w:cs="Arial"/>
          <w:i w:val="0"/>
          <w:color w:val="000000" w:themeColor="text1"/>
        </w:rPr>
        <w:t xml:space="preserve"> and </w:t>
      </w:r>
      <w:r w:rsidRPr="00CB32D0">
        <w:rPr>
          <w:rFonts w:ascii="Arial" w:hAnsi="Arial" w:cs="Arial"/>
          <w:i w:val="0"/>
          <w:iCs/>
          <w:color w:val="000000" w:themeColor="text1"/>
        </w:rPr>
        <w:t>Adopt-a-REALTOR® Policy</w:t>
      </w:r>
      <w:r w:rsidRPr="00CB32D0">
        <w:rPr>
          <w:rFonts w:ascii="Arial" w:hAnsi="Arial" w:cs="Arial"/>
          <w:i w:val="0"/>
          <w:color w:val="000000" w:themeColor="text1"/>
        </w:rPr>
        <w:t xml:space="preserve"> regarding how to prepare your association to help (e.g., will your association assist members and the community during</w:t>
      </w:r>
      <w:r w:rsidR="00B93049">
        <w:rPr>
          <w:rFonts w:ascii="Arial" w:hAnsi="Arial" w:cs="Arial"/>
          <w:i w:val="0"/>
          <w:color w:val="000000" w:themeColor="text1"/>
        </w:rPr>
        <w:t>/</w:t>
      </w:r>
      <w:r w:rsidRPr="00CB32D0">
        <w:rPr>
          <w:rFonts w:ascii="Arial" w:hAnsi="Arial" w:cs="Arial"/>
          <w:i w:val="0"/>
          <w:color w:val="000000" w:themeColor="text1"/>
        </w:rPr>
        <w:t>after a natural disaster</w:t>
      </w:r>
      <w:r w:rsidR="00B93049">
        <w:rPr>
          <w:rFonts w:ascii="Arial" w:hAnsi="Arial" w:cs="Arial"/>
          <w:i w:val="0"/>
          <w:color w:val="000000" w:themeColor="text1"/>
        </w:rPr>
        <w:t>,</w:t>
      </w:r>
      <w:r w:rsidRPr="00CB32D0">
        <w:rPr>
          <w:rFonts w:ascii="Arial" w:hAnsi="Arial" w:cs="Arial"/>
          <w:i w:val="0"/>
          <w:color w:val="000000" w:themeColor="text1"/>
        </w:rPr>
        <w:t xml:space="preserve"> </w:t>
      </w:r>
      <w:r w:rsidR="00B42630">
        <w:rPr>
          <w:rFonts w:ascii="Arial" w:hAnsi="Arial" w:cs="Arial"/>
          <w:i w:val="0"/>
          <w:color w:val="000000" w:themeColor="text1"/>
        </w:rPr>
        <w:t xml:space="preserve">or </w:t>
      </w:r>
      <w:r w:rsidRPr="00CB32D0">
        <w:rPr>
          <w:rFonts w:ascii="Arial" w:hAnsi="Arial" w:cs="Arial"/>
          <w:i w:val="0"/>
          <w:color w:val="000000" w:themeColor="text1"/>
        </w:rPr>
        <w:t>will your association assist a member following a one-off disaster</w:t>
      </w:r>
      <w:r w:rsidR="00775D06">
        <w:rPr>
          <w:rFonts w:ascii="Arial" w:hAnsi="Arial" w:cs="Arial"/>
          <w:i w:val="0"/>
          <w:color w:val="000000" w:themeColor="text1"/>
        </w:rPr>
        <w:t>?</w:t>
      </w:r>
      <w:r w:rsidRPr="00CB32D0">
        <w:rPr>
          <w:rFonts w:ascii="Arial" w:hAnsi="Arial" w:cs="Arial"/>
          <w:i w:val="0"/>
          <w:color w:val="000000" w:themeColor="text1"/>
        </w:rPr>
        <w:t>).</w:t>
      </w:r>
    </w:p>
    <w:p w:rsidR="00E30078" w:rsidRPr="00CB32D0" w:rsidRDefault="00E30078" w:rsidP="00E30078">
      <w:pPr>
        <w:pStyle w:val="ListParagraph"/>
        <w:ind w:left="360"/>
        <w:rPr>
          <w:rFonts w:ascii="Arial" w:hAnsi="Arial" w:cs="Arial"/>
          <w:i w:val="0"/>
          <w:color w:val="000000" w:themeColor="text1"/>
        </w:rPr>
      </w:pPr>
    </w:p>
    <w:p w:rsidR="00E30078" w:rsidRPr="00CB32D0" w:rsidRDefault="00E30078" w:rsidP="00E30078">
      <w:pPr>
        <w:pStyle w:val="ListParagraph"/>
        <w:ind w:left="360"/>
        <w:rPr>
          <w:rFonts w:ascii="Arial" w:hAnsi="Arial" w:cs="Arial"/>
          <w:i w:val="0"/>
          <w:color w:val="000000" w:themeColor="text1"/>
        </w:rPr>
      </w:pPr>
    </w:p>
    <w:p w:rsidR="00E30078" w:rsidRPr="00CB32D0" w:rsidRDefault="00CB4844" w:rsidP="00E30078">
      <w:pPr>
        <w:pStyle w:val="ListParagraph"/>
        <w:numPr>
          <w:ilvl w:val="0"/>
          <w:numId w:val="18"/>
        </w:numPr>
        <w:rPr>
          <w:rFonts w:ascii="Arial" w:hAnsi="Arial" w:cs="Arial"/>
          <w:i w:val="0"/>
          <w:color w:val="000000" w:themeColor="text1"/>
        </w:rPr>
      </w:pPr>
      <w:r w:rsidRPr="00CB32D0">
        <w:rPr>
          <w:rFonts w:ascii="Arial" w:hAnsi="Arial" w:cs="Arial"/>
          <w:b/>
          <w:bCs/>
          <w:i w:val="0"/>
          <w:color w:val="000000" w:themeColor="text1"/>
        </w:rPr>
        <w:t xml:space="preserve">Be prepared to work remotely – potentially for a long time. </w:t>
      </w:r>
      <w:r w:rsidRPr="00CB32D0">
        <w:rPr>
          <w:rFonts w:ascii="Arial" w:hAnsi="Arial" w:cs="Arial"/>
          <w:i w:val="0"/>
          <w:color w:val="000000" w:themeColor="text1"/>
        </w:rPr>
        <w:t>Ensure that staff have access to everything they will need to work – laptops, cloud storage, at home internet</w:t>
      </w:r>
      <w:r w:rsidR="00B93049">
        <w:rPr>
          <w:rFonts w:ascii="Arial" w:hAnsi="Arial" w:cs="Arial"/>
          <w:i w:val="0"/>
          <w:color w:val="000000" w:themeColor="text1"/>
        </w:rPr>
        <w:t>, etc</w:t>
      </w:r>
      <w:r w:rsidR="009863B4">
        <w:rPr>
          <w:rFonts w:ascii="Arial" w:hAnsi="Arial" w:cs="Arial"/>
          <w:i w:val="0"/>
          <w:color w:val="000000" w:themeColor="text1"/>
        </w:rPr>
        <w:t>., and p</w:t>
      </w:r>
      <w:r w:rsidRPr="00CB32D0">
        <w:rPr>
          <w:rFonts w:ascii="Arial" w:hAnsi="Arial" w:cs="Arial"/>
          <w:i w:val="0"/>
          <w:color w:val="000000" w:themeColor="text1"/>
        </w:rPr>
        <w:t>lan your budgets accordingly if this is not how your association is currently set up to work.</w:t>
      </w:r>
    </w:p>
    <w:p w:rsidR="00E30078" w:rsidRPr="00CB32D0" w:rsidRDefault="00E30078" w:rsidP="00E30078">
      <w:pPr>
        <w:rPr>
          <w:rFonts w:ascii="Arial" w:hAnsi="Arial" w:cs="Arial"/>
          <w:color w:val="000000" w:themeColor="text1"/>
        </w:rPr>
      </w:pPr>
    </w:p>
    <w:p w:rsidR="00CB4844" w:rsidRPr="00CB32D0" w:rsidRDefault="00CB4844" w:rsidP="00E30078">
      <w:pPr>
        <w:pStyle w:val="ListParagraph"/>
        <w:numPr>
          <w:ilvl w:val="0"/>
          <w:numId w:val="18"/>
        </w:numPr>
        <w:rPr>
          <w:rFonts w:ascii="Arial" w:hAnsi="Arial" w:cs="Arial"/>
          <w:i w:val="0"/>
          <w:color w:val="000000" w:themeColor="text1"/>
        </w:rPr>
      </w:pPr>
      <w:r w:rsidRPr="00CB32D0">
        <w:rPr>
          <w:rFonts w:ascii="Arial" w:hAnsi="Arial" w:cs="Arial"/>
          <w:b/>
          <w:bCs/>
          <w:i w:val="0"/>
          <w:color w:val="000000" w:themeColor="text1"/>
        </w:rPr>
        <w:t xml:space="preserve">Make sure your members know how to reach you. </w:t>
      </w:r>
      <w:r w:rsidRPr="00CB32D0">
        <w:rPr>
          <w:rFonts w:ascii="Arial" w:hAnsi="Arial" w:cs="Arial"/>
          <w:i w:val="0"/>
          <w:color w:val="000000" w:themeColor="text1"/>
        </w:rPr>
        <w:t xml:space="preserve">Create, in advance, a Facebook member group, and during a disaster send out daily messages with contact information. Remember that </w:t>
      </w:r>
      <w:r w:rsidR="00775D06">
        <w:rPr>
          <w:rFonts w:ascii="Arial" w:hAnsi="Arial" w:cs="Arial"/>
          <w:i w:val="0"/>
          <w:color w:val="000000" w:themeColor="text1"/>
        </w:rPr>
        <w:t>the</w:t>
      </w:r>
      <w:r w:rsidRPr="00CB32D0">
        <w:rPr>
          <w:rFonts w:ascii="Arial" w:hAnsi="Arial" w:cs="Arial"/>
          <w:i w:val="0"/>
          <w:color w:val="000000" w:themeColor="text1"/>
        </w:rPr>
        <w:t xml:space="preserve"> members </w:t>
      </w:r>
      <w:r w:rsidR="00775D06">
        <w:rPr>
          <w:rFonts w:ascii="Arial" w:hAnsi="Arial" w:cs="Arial"/>
          <w:i w:val="0"/>
          <w:color w:val="000000" w:themeColor="text1"/>
        </w:rPr>
        <w:t xml:space="preserve">who </w:t>
      </w:r>
      <w:r w:rsidRPr="00CB32D0">
        <w:rPr>
          <w:rFonts w:ascii="Arial" w:hAnsi="Arial" w:cs="Arial"/>
          <w:i w:val="0"/>
          <w:color w:val="000000" w:themeColor="text1"/>
        </w:rPr>
        <w:t xml:space="preserve">are </w:t>
      </w:r>
      <w:r w:rsidR="00775D06">
        <w:rPr>
          <w:rFonts w:ascii="Arial" w:hAnsi="Arial" w:cs="Arial"/>
          <w:i w:val="0"/>
          <w:color w:val="000000" w:themeColor="text1"/>
        </w:rPr>
        <w:t>accustomed</w:t>
      </w:r>
      <w:r w:rsidRPr="00CB32D0">
        <w:rPr>
          <w:rFonts w:ascii="Arial" w:hAnsi="Arial" w:cs="Arial"/>
          <w:i w:val="0"/>
          <w:color w:val="000000" w:themeColor="text1"/>
        </w:rPr>
        <w:t xml:space="preserve"> to coming to the office to get what they need may not know any other way to communicate with you.</w:t>
      </w:r>
    </w:p>
    <w:p w:rsidR="00E30078" w:rsidRPr="00CB32D0" w:rsidRDefault="00E30078" w:rsidP="00E30078">
      <w:pPr>
        <w:rPr>
          <w:rFonts w:ascii="Arial" w:hAnsi="Arial" w:cs="Arial"/>
          <w:color w:val="000000" w:themeColor="text1"/>
        </w:rPr>
      </w:pPr>
    </w:p>
    <w:p w:rsidR="00CB4844" w:rsidRPr="00CB32D0" w:rsidRDefault="00CB4844" w:rsidP="00E30078">
      <w:pPr>
        <w:pStyle w:val="ListParagraph"/>
        <w:numPr>
          <w:ilvl w:val="0"/>
          <w:numId w:val="18"/>
        </w:numPr>
        <w:rPr>
          <w:rFonts w:ascii="Arial" w:hAnsi="Arial" w:cs="Arial"/>
          <w:i w:val="0"/>
          <w:color w:val="000000" w:themeColor="text1"/>
        </w:rPr>
      </w:pPr>
      <w:r w:rsidRPr="00CB32D0">
        <w:rPr>
          <w:rFonts w:ascii="Arial" w:hAnsi="Arial" w:cs="Arial"/>
          <w:b/>
          <w:bCs/>
          <w:i w:val="0"/>
          <w:color w:val="000000" w:themeColor="text1"/>
        </w:rPr>
        <w:t>Set up subsidiary organization</w:t>
      </w:r>
      <w:r w:rsidR="00775D06">
        <w:rPr>
          <w:rFonts w:ascii="Arial" w:hAnsi="Arial" w:cs="Arial"/>
          <w:b/>
          <w:bCs/>
          <w:i w:val="0"/>
          <w:color w:val="000000" w:themeColor="text1"/>
        </w:rPr>
        <w:t>,</w:t>
      </w:r>
      <w:r w:rsidRPr="00CB32D0">
        <w:rPr>
          <w:rFonts w:ascii="Arial" w:hAnsi="Arial" w:cs="Arial"/>
          <w:b/>
          <w:bCs/>
          <w:i w:val="0"/>
          <w:color w:val="000000" w:themeColor="text1"/>
        </w:rPr>
        <w:t xml:space="preserve"> if necessary or desired, to accomplish disaster assistance</w:t>
      </w:r>
      <w:r w:rsidRPr="00CB32D0">
        <w:rPr>
          <w:rFonts w:ascii="Arial" w:hAnsi="Arial" w:cs="Arial"/>
          <w:i w:val="0"/>
          <w:color w:val="000000" w:themeColor="text1"/>
        </w:rPr>
        <w:t xml:space="preserve"> (e.g., a local or state equivalent to NAR’s REALTORS® Relief Foundation). Think ahead about whether your association is the best location for food and supply distribution. What if the association office is not accessible? Is there a better place in your community to direct people who </w:t>
      </w:r>
      <w:r w:rsidRPr="00CB32D0">
        <w:rPr>
          <w:rFonts w:ascii="Arial" w:hAnsi="Arial" w:cs="Arial"/>
          <w:i w:val="0"/>
          <w:color w:val="000000" w:themeColor="text1"/>
        </w:rPr>
        <w:lastRenderedPageBreak/>
        <w:t>want to help? Answer these questions and set up protocols well in advance of needing them. And with luck, you never will need them.</w:t>
      </w:r>
    </w:p>
    <w:p w:rsidR="00E30078" w:rsidRPr="00CB32D0" w:rsidRDefault="00E30078" w:rsidP="00E30078">
      <w:pPr>
        <w:rPr>
          <w:rFonts w:ascii="Arial" w:hAnsi="Arial" w:cs="Arial"/>
          <w:color w:val="000000" w:themeColor="text1"/>
        </w:rPr>
      </w:pPr>
    </w:p>
    <w:p w:rsidR="00CB4844" w:rsidRPr="00CB32D0" w:rsidRDefault="00CB4844" w:rsidP="00E30078">
      <w:pPr>
        <w:pStyle w:val="ListParagraph"/>
        <w:numPr>
          <w:ilvl w:val="0"/>
          <w:numId w:val="18"/>
        </w:numPr>
        <w:rPr>
          <w:rFonts w:ascii="Arial" w:hAnsi="Arial" w:cs="Arial"/>
          <w:i w:val="0"/>
          <w:color w:val="000000" w:themeColor="text1"/>
        </w:rPr>
      </w:pPr>
      <w:r w:rsidRPr="00CB32D0">
        <w:rPr>
          <w:rFonts w:ascii="Arial" w:hAnsi="Arial" w:cs="Arial"/>
          <w:b/>
          <w:bCs/>
          <w:i w:val="0"/>
          <w:color w:val="000000" w:themeColor="text1"/>
        </w:rPr>
        <w:t xml:space="preserve">Create a resource page on your website. </w:t>
      </w:r>
      <w:r w:rsidRPr="00CB32D0">
        <w:rPr>
          <w:rFonts w:ascii="Arial" w:hAnsi="Arial" w:cs="Arial"/>
          <w:i w:val="0"/>
          <w:color w:val="000000" w:themeColor="text1"/>
        </w:rPr>
        <w:t xml:space="preserve">This page should identify other relief organizations, state and local resources, utility company contact information, etc. Refer to </w:t>
      </w:r>
      <w:r w:rsidR="00775D06">
        <w:rPr>
          <w:rFonts w:ascii="Arial" w:hAnsi="Arial" w:cs="Arial"/>
          <w:i w:val="0"/>
          <w:color w:val="000000" w:themeColor="text1"/>
        </w:rPr>
        <w:t>the</w:t>
      </w:r>
      <w:r w:rsidRPr="00CB32D0">
        <w:rPr>
          <w:rFonts w:ascii="Arial" w:hAnsi="Arial" w:cs="Arial"/>
          <w:i w:val="0"/>
          <w:color w:val="000000" w:themeColor="text1"/>
        </w:rPr>
        <w:t xml:space="preserve"> </w:t>
      </w:r>
      <w:hyperlink w:anchor="webresources" w:history="1">
        <w:r w:rsidRPr="006A6CDA">
          <w:rPr>
            <w:rStyle w:val="Hyperlink"/>
            <w:rFonts w:ascii="Arial" w:hAnsi="Arial" w:cs="Arial"/>
            <w:i w:val="0"/>
            <w:color w:val="F75952" w:themeColor="accent1"/>
          </w:rPr>
          <w:t xml:space="preserve">Website Resources </w:t>
        </w:r>
        <w:r w:rsidR="00EB6EA7" w:rsidRPr="006A6CDA">
          <w:rPr>
            <w:rStyle w:val="Hyperlink"/>
            <w:rFonts w:ascii="Arial" w:hAnsi="Arial" w:cs="Arial"/>
            <w:i w:val="0"/>
            <w:color w:val="F75952" w:themeColor="accent1"/>
          </w:rPr>
          <w:t>on page</w:t>
        </w:r>
        <w:r w:rsidR="006A6CDA" w:rsidRPr="006A6CDA">
          <w:rPr>
            <w:rStyle w:val="Hyperlink"/>
            <w:rFonts w:ascii="Arial" w:hAnsi="Arial" w:cs="Arial"/>
            <w:i w:val="0"/>
            <w:color w:val="F75952" w:themeColor="accent1"/>
          </w:rPr>
          <w:t>s</w:t>
        </w:r>
        <w:r w:rsidR="00EB6EA7" w:rsidRPr="006A6CDA">
          <w:rPr>
            <w:rStyle w:val="Hyperlink"/>
            <w:rFonts w:ascii="Arial" w:hAnsi="Arial" w:cs="Arial"/>
            <w:i w:val="0"/>
            <w:color w:val="F75952" w:themeColor="accent1"/>
          </w:rPr>
          <w:t xml:space="preserve"> 3</w:t>
        </w:r>
        <w:r w:rsidR="00D33AE3">
          <w:rPr>
            <w:rStyle w:val="Hyperlink"/>
            <w:rFonts w:ascii="Arial" w:hAnsi="Arial" w:cs="Arial"/>
            <w:i w:val="0"/>
            <w:color w:val="F75952" w:themeColor="accent1"/>
          </w:rPr>
          <w:t>2</w:t>
        </w:r>
      </w:hyperlink>
      <w:r w:rsidR="006A6CDA" w:rsidRPr="006A6CDA">
        <w:rPr>
          <w:rFonts w:ascii="Arial" w:hAnsi="Arial" w:cs="Arial"/>
          <w:i w:val="0"/>
          <w:color w:val="F75952" w:themeColor="accent1"/>
          <w:u w:val="single"/>
        </w:rPr>
        <w:t>-</w:t>
      </w:r>
      <w:r w:rsidR="006A6CDA">
        <w:rPr>
          <w:rFonts w:ascii="Arial" w:hAnsi="Arial" w:cs="Arial"/>
          <w:i w:val="0"/>
          <w:color w:val="F75952" w:themeColor="accent1"/>
          <w:u w:val="single"/>
        </w:rPr>
        <w:t>3</w:t>
      </w:r>
      <w:r w:rsidR="00D33AE3">
        <w:rPr>
          <w:rFonts w:ascii="Arial" w:hAnsi="Arial" w:cs="Arial"/>
          <w:i w:val="0"/>
          <w:color w:val="F75952" w:themeColor="accent1"/>
          <w:u w:val="single"/>
        </w:rPr>
        <w:t>4</w:t>
      </w:r>
      <w:r w:rsidR="006A6CDA" w:rsidRPr="006A6CDA">
        <w:rPr>
          <w:rFonts w:ascii="Arial" w:hAnsi="Arial" w:cs="Arial"/>
          <w:i w:val="0"/>
          <w:color w:val="F75952" w:themeColor="accent1"/>
          <w:u w:val="single"/>
        </w:rPr>
        <w:t>.</w:t>
      </w:r>
    </w:p>
    <w:p w:rsidR="00E30078" w:rsidRPr="00CB32D0" w:rsidRDefault="00E30078" w:rsidP="00E30078">
      <w:pPr>
        <w:rPr>
          <w:rFonts w:ascii="Arial" w:hAnsi="Arial" w:cs="Arial"/>
          <w:color w:val="000000" w:themeColor="text1"/>
        </w:rPr>
      </w:pPr>
    </w:p>
    <w:p w:rsidR="00CB4844" w:rsidRPr="009863B4" w:rsidRDefault="00CB4844" w:rsidP="009863B4">
      <w:pPr>
        <w:pStyle w:val="ListParagraph"/>
        <w:numPr>
          <w:ilvl w:val="0"/>
          <w:numId w:val="18"/>
        </w:numPr>
        <w:rPr>
          <w:rFonts w:ascii="Arial" w:hAnsi="Arial" w:cs="Arial"/>
          <w:i w:val="0"/>
          <w:color w:val="000000" w:themeColor="text1"/>
        </w:rPr>
      </w:pPr>
      <w:r w:rsidRPr="009863B4">
        <w:rPr>
          <w:rFonts w:ascii="Arial" w:hAnsi="Arial" w:cs="Arial"/>
          <w:b/>
          <w:bCs/>
          <w:i w:val="0"/>
          <w:color w:val="000000" w:themeColor="text1"/>
        </w:rPr>
        <w:t>Understand your association’s resources</w:t>
      </w:r>
      <w:r w:rsidR="00775D06" w:rsidRPr="009863B4">
        <w:rPr>
          <w:rFonts w:ascii="Arial" w:hAnsi="Arial" w:cs="Arial"/>
          <w:b/>
          <w:bCs/>
          <w:i w:val="0"/>
          <w:color w:val="000000" w:themeColor="text1"/>
        </w:rPr>
        <w:t xml:space="preserve"> and </w:t>
      </w:r>
      <w:r w:rsidR="00775D06" w:rsidRPr="009863B4">
        <w:rPr>
          <w:rFonts w:ascii="Arial" w:hAnsi="Arial" w:cs="Arial"/>
          <w:b/>
          <w:i w:val="0"/>
          <w:color w:val="000000" w:themeColor="text1"/>
        </w:rPr>
        <w:t>c</w:t>
      </w:r>
      <w:r w:rsidRPr="009863B4">
        <w:rPr>
          <w:rFonts w:ascii="Arial" w:hAnsi="Arial" w:cs="Arial"/>
          <w:b/>
          <w:i w:val="0"/>
          <w:color w:val="000000" w:themeColor="text1"/>
        </w:rPr>
        <w:t>onsider budgeting annually for disaster</w:t>
      </w:r>
      <w:r w:rsidRPr="009863B4">
        <w:rPr>
          <w:rFonts w:ascii="Arial" w:hAnsi="Arial" w:cs="Arial"/>
          <w:i w:val="0"/>
          <w:color w:val="000000" w:themeColor="text1"/>
        </w:rPr>
        <w:t xml:space="preserve"> </w:t>
      </w:r>
      <w:r w:rsidRPr="009863B4">
        <w:rPr>
          <w:rFonts w:ascii="Arial" w:hAnsi="Arial" w:cs="Arial"/>
          <w:b/>
          <w:i w:val="0"/>
          <w:color w:val="000000" w:themeColor="text1"/>
        </w:rPr>
        <w:t>assistanc</w:t>
      </w:r>
      <w:r w:rsidR="00775D06" w:rsidRPr="009863B4">
        <w:rPr>
          <w:rFonts w:ascii="Arial" w:hAnsi="Arial" w:cs="Arial"/>
          <w:b/>
          <w:i w:val="0"/>
          <w:color w:val="000000" w:themeColor="text1"/>
        </w:rPr>
        <w:t>e</w:t>
      </w:r>
      <w:r w:rsidR="00775D06" w:rsidRPr="009863B4">
        <w:rPr>
          <w:rFonts w:ascii="Arial" w:hAnsi="Arial" w:cs="Arial"/>
          <w:i w:val="0"/>
          <w:color w:val="000000" w:themeColor="text1"/>
        </w:rPr>
        <w:t xml:space="preserve">. This includes </w:t>
      </w:r>
      <w:r w:rsidRPr="009863B4">
        <w:rPr>
          <w:rFonts w:ascii="Arial" w:hAnsi="Arial" w:cs="Arial"/>
          <w:i w:val="0"/>
          <w:color w:val="000000" w:themeColor="text1"/>
        </w:rPr>
        <w:t>immediate (e.g., distribution of water, food, cleaning supplies) and long term (e.g., housing assistance)</w:t>
      </w:r>
      <w:r w:rsidR="00775D06" w:rsidRPr="009863B4">
        <w:rPr>
          <w:rFonts w:ascii="Arial" w:hAnsi="Arial" w:cs="Arial"/>
          <w:i w:val="0"/>
          <w:color w:val="000000" w:themeColor="text1"/>
        </w:rPr>
        <w:t>.</w:t>
      </w:r>
      <w:r w:rsidR="009863B4" w:rsidRPr="009863B4">
        <w:rPr>
          <w:rFonts w:ascii="Arial" w:hAnsi="Arial" w:cs="Arial"/>
          <w:i w:val="0"/>
          <w:color w:val="000000" w:themeColor="text1"/>
        </w:rPr>
        <w:t xml:space="preserve"> </w:t>
      </w:r>
      <w:r w:rsidR="00775D06" w:rsidRPr="009863B4">
        <w:rPr>
          <w:rFonts w:ascii="Arial" w:hAnsi="Arial" w:cs="Arial"/>
          <w:i w:val="0"/>
          <w:color w:val="000000" w:themeColor="text1"/>
        </w:rPr>
        <w:t>Think about</w:t>
      </w:r>
      <w:r w:rsidRPr="009863B4">
        <w:rPr>
          <w:rFonts w:ascii="Arial" w:hAnsi="Arial" w:cs="Arial"/>
          <w:i w:val="0"/>
          <w:color w:val="000000" w:themeColor="text1"/>
        </w:rPr>
        <w:t xml:space="preserve"> how much your association would be willing to allocate for a disaster. Of course, certain disasters cannot be anticipated (e.g., earthquakes or fires), but time will be saved, in the long run, if this discussion is started before any disaster has occurred. </w:t>
      </w:r>
    </w:p>
    <w:p w:rsidR="00E30078" w:rsidRPr="00CB32D0" w:rsidRDefault="00E30078" w:rsidP="00E30078">
      <w:pPr>
        <w:pStyle w:val="ListParagraph"/>
        <w:ind w:left="360"/>
        <w:rPr>
          <w:rFonts w:ascii="Arial" w:hAnsi="Arial" w:cs="Arial"/>
          <w:i w:val="0"/>
          <w:color w:val="000000" w:themeColor="text1"/>
        </w:rPr>
      </w:pPr>
    </w:p>
    <w:p w:rsidR="00E30078" w:rsidRPr="00CB32D0" w:rsidRDefault="00E30078" w:rsidP="00E30078">
      <w:pPr>
        <w:pStyle w:val="ListParagraph"/>
        <w:ind w:left="360"/>
        <w:rPr>
          <w:rFonts w:ascii="Arial" w:hAnsi="Arial" w:cs="Arial"/>
          <w:i w:val="0"/>
          <w:color w:val="000000" w:themeColor="text1"/>
        </w:rPr>
      </w:pPr>
    </w:p>
    <w:p w:rsidR="00E30078" w:rsidRPr="00CB32D0" w:rsidRDefault="00CB4844" w:rsidP="00E30078">
      <w:pPr>
        <w:pStyle w:val="ListParagraph"/>
        <w:numPr>
          <w:ilvl w:val="0"/>
          <w:numId w:val="18"/>
        </w:numPr>
        <w:rPr>
          <w:rFonts w:ascii="Arial" w:hAnsi="Arial" w:cs="Arial"/>
          <w:i w:val="0"/>
          <w:color w:val="000000" w:themeColor="text1"/>
        </w:rPr>
      </w:pPr>
      <w:r w:rsidRPr="00775D06">
        <w:rPr>
          <w:rFonts w:ascii="Arial" w:hAnsi="Arial" w:cs="Arial"/>
          <w:b/>
          <w:bCs/>
          <w:i w:val="0"/>
          <w:color w:val="000000" w:themeColor="text1"/>
        </w:rPr>
        <w:t>Ensure that Association Executives have contact information</w:t>
      </w:r>
      <w:r w:rsidRPr="00775D06">
        <w:rPr>
          <w:rFonts w:ascii="Arial" w:hAnsi="Arial" w:cs="Arial"/>
          <w:b/>
          <w:i w:val="0"/>
          <w:color w:val="000000" w:themeColor="text1"/>
        </w:rPr>
        <w:t xml:space="preserve"> for all association decision makers readily available</w:t>
      </w:r>
      <w:r w:rsidR="00775D06">
        <w:rPr>
          <w:rFonts w:ascii="Arial" w:hAnsi="Arial" w:cs="Arial"/>
          <w:i w:val="0"/>
          <w:color w:val="000000" w:themeColor="text1"/>
        </w:rPr>
        <w:t xml:space="preserve">. </w:t>
      </w:r>
    </w:p>
    <w:p w:rsidR="00E30078" w:rsidRPr="00CB32D0" w:rsidRDefault="00E30078" w:rsidP="00E30078">
      <w:pPr>
        <w:rPr>
          <w:rFonts w:ascii="Arial" w:hAnsi="Arial" w:cs="Arial"/>
          <w:color w:val="000000" w:themeColor="text1"/>
        </w:rPr>
      </w:pPr>
    </w:p>
    <w:p w:rsidR="00CB4844" w:rsidRPr="00CB32D0" w:rsidRDefault="00CB4844" w:rsidP="00E30078">
      <w:pPr>
        <w:pStyle w:val="ListParagraph"/>
        <w:numPr>
          <w:ilvl w:val="0"/>
          <w:numId w:val="18"/>
        </w:numPr>
        <w:rPr>
          <w:rFonts w:ascii="Arial" w:hAnsi="Arial" w:cs="Arial"/>
          <w:i w:val="0"/>
          <w:color w:val="000000" w:themeColor="text1"/>
        </w:rPr>
      </w:pPr>
      <w:r w:rsidRPr="00CB32D0">
        <w:rPr>
          <w:rFonts w:ascii="Arial" w:hAnsi="Arial" w:cs="Arial"/>
          <w:b/>
          <w:bCs/>
          <w:i w:val="0"/>
          <w:color w:val="000000" w:themeColor="text1"/>
        </w:rPr>
        <w:t xml:space="preserve">Ensure that state CEOs have access to contact information for every local association. </w:t>
      </w:r>
      <w:r w:rsidR="009863B4">
        <w:rPr>
          <w:rFonts w:ascii="Arial" w:hAnsi="Arial" w:cs="Arial"/>
          <w:i w:val="0"/>
          <w:color w:val="000000" w:themeColor="text1"/>
        </w:rPr>
        <w:t>C</w:t>
      </w:r>
      <w:r w:rsidRPr="00CB32D0">
        <w:rPr>
          <w:rFonts w:ascii="Arial" w:hAnsi="Arial" w:cs="Arial"/>
          <w:i w:val="0"/>
          <w:color w:val="000000" w:themeColor="text1"/>
        </w:rPr>
        <w:t>ontact information should be available via hard copy or preferably already entered into their</w:t>
      </w:r>
      <w:r w:rsidR="009863B4">
        <w:rPr>
          <w:rFonts w:ascii="Arial" w:hAnsi="Arial" w:cs="Arial"/>
          <w:i w:val="0"/>
          <w:color w:val="000000" w:themeColor="text1"/>
        </w:rPr>
        <w:t xml:space="preserve"> cell phone</w:t>
      </w:r>
      <w:r w:rsidRPr="00CB32D0">
        <w:rPr>
          <w:rFonts w:ascii="Arial" w:hAnsi="Arial" w:cs="Arial"/>
          <w:i w:val="0"/>
          <w:color w:val="000000" w:themeColor="text1"/>
        </w:rPr>
        <w:t>.</w:t>
      </w:r>
    </w:p>
    <w:p w:rsidR="004D2D37" w:rsidRPr="00CB32D0" w:rsidRDefault="004D2D37" w:rsidP="004D2D37">
      <w:pPr>
        <w:pStyle w:val="ListParagraph"/>
        <w:rPr>
          <w:rFonts w:ascii="Arial" w:hAnsi="Arial" w:cs="Arial"/>
          <w:i w:val="0"/>
          <w:color w:val="000000" w:themeColor="text1"/>
        </w:rPr>
      </w:pPr>
    </w:p>
    <w:p w:rsidR="004D2D37" w:rsidRPr="00CB32D0" w:rsidRDefault="004D2D37" w:rsidP="004D2D37">
      <w:pPr>
        <w:pStyle w:val="ListParagraph"/>
        <w:ind w:left="360"/>
        <w:rPr>
          <w:rFonts w:ascii="Arial" w:hAnsi="Arial" w:cs="Arial"/>
          <w:i w:val="0"/>
          <w:color w:val="000000" w:themeColor="text1"/>
        </w:rPr>
      </w:pPr>
    </w:p>
    <w:p w:rsidR="00E30078" w:rsidRPr="00CB32D0" w:rsidRDefault="00CB4844" w:rsidP="00E30078">
      <w:pPr>
        <w:pStyle w:val="ListParagraph"/>
        <w:numPr>
          <w:ilvl w:val="0"/>
          <w:numId w:val="18"/>
        </w:numPr>
        <w:rPr>
          <w:rFonts w:ascii="Arial" w:hAnsi="Arial" w:cs="Arial"/>
          <w:i w:val="0"/>
          <w:color w:val="000000" w:themeColor="text1"/>
        </w:rPr>
      </w:pPr>
      <w:r w:rsidRPr="00CB32D0">
        <w:rPr>
          <w:rFonts w:ascii="Arial" w:hAnsi="Arial" w:cs="Arial"/>
          <w:b/>
          <w:bCs/>
          <w:i w:val="0"/>
          <w:color w:val="000000" w:themeColor="text1"/>
        </w:rPr>
        <w:t xml:space="preserve">Set up </w:t>
      </w:r>
      <w:r w:rsidR="009863B4">
        <w:rPr>
          <w:rFonts w:ascii="Arial" w:hAnsi="Arial" w:cs="Arial"/>
          <w:b/>
          <w:bCs/>
          <w:i w:val="0"/>
          <w:color w:val="000000" w:themeColor="text1"/>
        </w:rPr>
        <w:t>\</w:t>
      </w:r>
      <w:r w:rsidRPr="00CB32D0">
        <w:rPr>
          <w:rFonts w:ascii="Arial" w:hAnsi="Arial" w:cs="Arial"/>
          <w:b/>
          <w:bCs/>
          <w:i w:val="0"/>
          <w:color w:val="000000" w:themeColor="text1"/>
        </w:rPr>
        <w:t xml:space="preserve">a text protocol to reach every member with a cell phone. </w:t>
      </w:r>
      <w:r w:rsidRPr="00CB32D0">
        <w:rPr>
          <w:rFonts w:ascii="Arial" w:hAnsi="Arial" w:cs="Arial"/>
          <w:i w:val="0"/>
          <w:color w:val="000000" w:themeColor="text1"/>
        </w:rPr>
        <w:t>It is not a breach of the CAN-SPAM Act to reach out to members to ensure their safety</w:t>
      </w:r>
      <w:r w:rsidR="00775D06">
        <w:rPr>
          <w:rFonts w:ascii="Arial" w:hAnsi="Arial" w:cs="Arial"/>
          <w:i w:val="0"/>
          <w:color w:val="000000" w:themeColor="text1"/>
        </w:rPr>
        <w:t xml:space="preserve">, </w:t>
      </w:r>
      <w:r w:rsidRPr="00CB32D0">
        <w:rPr>
          <w:rFonts w:ascii="Arial" w:hAnsi="Arial" w:cs="Arial"/>
          <w:i w:val="0"/>
          <w:color w:val="000000" w:themeColor="text1"/>
        </w:rPr>
        <w:t>to ask if they need help</w:t>
      </w:r>
      <w:r w:rsidR="00775D06">
        <w:rPr>
          <w:rFonts w:ascii="Arial" w:hAnsi="Arial" w:cs="Arial"/>
          <w:i w:val="0"/>
          <w:color w:val="000000" w:themeColor="text1"/>
        </w:rPr>
        <w:t>,</w:t>
      </w:r>
      <w:r w:rsidRPr="00CB32D0">
        <w:rPr>
          <w:rFonts w:ascii="Arial" w:hAnsi="Arial" w:cs="Arial"/>
          <w:i w:val="0"/>
          <w:color w:val="000000" w:themeColor="text1"/>
        </w:rPr>
        <w:t xml:space="preserve"> or to find out how best to help them. </w:t>
      </w:r>
    </w:p>
    <w:p w:rsidR="00E30078" w:rsidRPr="00CB32D0" w:rsidRDefault="00E30078" w:rsidP="00E30078">
      <w:pPr>
        <w:pStyle w:val="ListParagraph"/>
        <w:ind w:left="360"/>
        <w:rPr>
          <w:rFonts w:ascii="Arial" w:hAnsi="Arial" w:cs="Arial"/>
          <w:b/>
          <w:bCs/>
          <w:i w:val="0"/>
          <w:color w:val="000000" w:themeColor="text1"/>
        </w:rPr>
      </w:pPr>
    </w:p>
    <w:p w:rsidR="0070756E" w:rsidRPr="00CB32D0" w:rsidRDefault="00CB4844" w:rsidP="00E30078">
      <w:pPr>
        <w:pStyle w:val="ListParagraph"/>
        <w:ind w:left="360"/>
        <w:rPr>
          <w:rFonts w:ascii="Arial" w:hAnsi="Arial" w:cs="Arial"/>
          <w:i w:val="0"/>
          <w:color w:val="000000" w:themeColor="text1"/>
        </w:rPr>
      </w:pPr>
      <w:r w:rsidRPr="00CB32D0">
        <w:rPr>
          <w:rFonts w:ascii="Arial" w:hAnsi="Arial" w:cs="Arial"/>
          <w:i w:val="0"/>
          <w:color w:val="000000" w:themeColor="text1"/>
        </w:rPr>
        <w:t>Reach out to NAR for assistance. NAR staff can guide you through setting up your text protocols. Do this before you need it. During a disaster, time is of the essence.</w:t>
      </w:r>
    </w:p>
    <w:p w:rsidR="00E30078" w:rsidRPr="00CB32D0" w:rsidRDefault="00E30078" w:rsidP="00E30078">
      <w:pPr>
        <w:pStyle w:val="ListParagraph"/>
        <w:ind w:left="360"/>
        <w:rPr>
          <w:rFonts w:ascii="Arial" w:hAnsi="Arial" w:cs="Arial"/>
          <w:i w:val="0"/>
          <w:color w:val="000000" w:themeColor="text1"/>
        </w:rPr>
      </w:pPr>
    </w:p>
    <w:p w:rsidR="00E30078" w:rsidRPr="00CB32D0" w:rsidRDefault="00E30078" w:rsidP="00E30078">
      <w:pPr>
        <w:pStyle w:val="ListParagraph"/>
        <w:ind w:left="360"/>
        <w:rPr>
          <w:rFonts w:ascii="Arial" w:hAnsi="Arial" w:cs="Arial"/>
          <w:i w:val="0"/>
          <w:color w:val="000000" w:themeColor="text1"/>
        </w:rPr>
      </w:pPr>
    </w:p>
    <w:p w:rsidR="00CB4844" w:rsidRPr="00CB32D0" w:rsidRDefault="00CB4844" w:rsidP="00E30078">
      <w:pPr>
        <w:pStyle w:val="ListParagraph"/>
        <w:numPr>
          <w:ilvl w:val="0"/>
          <w:numId w:val="18"/>
        </w:numPr>
        <w:rPr>
          <w:rFonts w:ascii="Arial" w:hAnsi="Arial" w:cs="Arial"/>
          <w:i w:val="0"/>
          <w:color w:val="000000" w:themeColor="text1"/>
        </w:rPr>
      </w:pPr>
      <w:r w:rsidRPr="00CB32D0">
        <w:rPr>
          <w:rFonts w:ascii="Arial" w:hAnsi="Arial" w:cs="Arial"/>
          <w:b/>
          <w:bCs/>
          <w:i w:val="0"/>
          <w:color w:val="000000" w:themeColor="text1"/>
        </w:rPr>
        <w:t xml:space="preserve">Consider which committee/members you will engage to assist in disaster relief efforts, if any. </w:t>
      </w:r>
      <w:r w:rsidRPr="00CB32D0">
        <w:rPr>
          <w:rFonts w:ascii="Arial" w:hAnsi="Arial" w:cs="Arial"/>
          <w:i w:val="0"/>
          <w:color w:val="000000" w:themeColor="text1"/>
        </w:rPr>
        <w:t>Who will help with processing REALTOR® Relief Foundation claims, who can be on the ground helping victims, etc. Make sure that if a committee is expected to participate in disaster relief, that the statement of purpose for the committee is clear and that the members understand that this is part of their committee service obligation.</w:t>
      </w:r>
    </w:p>
    <w:p w:rsidR="00E30078" w:rsidRPr="00CB32D0" w:rsidRDefault="00E30078" w:rsidP="00E30078">
      <w:pPr>
        <w:rPr>
          <w:rFonts w:ascii="Arial" w:hAnsi="Arial" w:cs="Arial"/>
          <w:color w:val="000000" w:themeColor="text1"/>
        </w:rPr>
      </w:pPr>
    </w:p>
    <w:p w:rsidR="00CB4844" w:rsidRPr="00CB32D0" w:rsidRDefault="00CB4844" w:rsidP="00E30078">
      <w:pPr>
        <w:pStyle w:val="ListParagraph"/>
        <w:numPr>
          <w:ilvl w:val="0"/>
          <w:numId w:val="18"/>
        </w:numPr>
        <w:rPr>
          <w:rFonts w:ascii="Arial" w:hAnsi="Arial" w:cs="Arial"/>
          <w:i w:val="0"/>
          <w:color w:val="000000" w:themeColor="text1"/>
        </w:rPr>
      </w:pPr>
      <w:r w:rsidRPr="00CB32D0">
        <w:rPr>
          <w:rFonts w:ascii="Arial" w:hAnsi="Arial" w:cs="Arial"/>
          <w:b/>
          <w:bCs/>
          <w:i w:val="0"/>
          <w:color w:val="000000" w:themeColor="text1"/>
        </w:rPr>
        <w:t xml:space="preserve">Make sure you have insurance in place to cover both staff and members assisting in efforts. </w:t>
      </w:r>
      <w:r w:rsidRPr="00CB32D0">
        <w:rPr>
          <w:rFonts w:ascii="Arial" w:hAnsi="Arial" w:cs="Arial"/>
          <w:i w:val="0"/>
          <w:color w:val="000000" w:themeColor="text1"/>
        </w:rPr>
        <w:t>This is not part of a member or staff person’s normal business activities, so normal insurance will likely not cover an accident or injury. Call your insurance company now and find out.</w:t>
      </w:r>
    </w:p>
    <w:p w:rsidR="00E30078" w:rsidRPr="00CB32D0" w:rsidRDefault="00E30078" w:rsidP="00E30078">
      <w:pPr>
        <w:rPr>
          <w:rFonts w:ascii="Arial" w:hAnsi="Arial" w:cs="Arial"/>
          <w:color w:val="000000" w:themeColor="text1"/>
        </w:rPr>
      </w:pPr>
    </w:p>
    <w:p w:rsidR="00CB4844" w:rsidRPr="00CB32D0" w:rsidRDefault="00CB4844" w:rsidP="00E30078">
      <w:pPr>
        <w:pStyle w:val="ListParagraph"/>
        <w:numPr>
          <w:ilvl w:val="0"/>
          <w:numId w:val="18"/>
        </w:numPr>
        <w:rPr>
          <w:rFonts w:ascii="Arial" w:hAnsi="Arial" w:cs="Arial"/>
          <w:i w:val="0"/>
          <w:color w:val="000000" w:themeColor="text1"/>
        </w:rPr>
      </w:pPr>
      <w:r w:rsidRPr="00CB32D0">
        <w:rPr>
          <w:rFonts w:ascii="Arial" w:hAnsi="Arial" w:cs="Arial"/>
          <w:b/>
          <w:bCs/>
          <w:i w:val="0"/>
          <w:color w:val="000000" w:themeColor="text1"/>
        </w:rPr>
        <w:t>Be familiar with NAR’s REALTOR® Relief Foundation.</w:t>
      </w:r>
      <w:r w:rsidR="004D2D37" w:rsidRPr="00CB32D0">
        <w:rPr>
          <w:rFonts w:ascii="Arial" w:hAnsi="Arial" w:cs="Arial"/>
          <w:b/>
          <w:bCs/>
          <w:i w:val="0"/>
          <w:color w:val="000000" w:themeColor="text1"/>
        </w:rPr>
        <w:t xml:space="preserve"> </w:t>
      </w:r>
      <w:r w:rsidRPr="00CB32D0">
        <w:rPr>
          <w:rFonts w:ascii="Arial" w:hAnsi="Arial" w:cs="Arial"/>
          <w:i w:val="0"/>
          <w:color w:val="000000" w:themeColor="text1"/>
        </w:rPr>
        <w:t>You should know what it is, what you need to do to access funding, and, when possible, who to contact even before an event occurs (e.g., when a storm is impending)</w:t>
      </w:r>
      <w:r w:rsidR="00775D06">
        <w:rPr>
          <w:rFonts w:ascii="Arial" w:hAnsi="Arial" w:cs="Arial"/>
          <w:i w:val="0"/>
          <w:color w:val="000000" w:themeColor="text1"/>
        </w:rPr>
        <w:t>.</w:t>
      </w:r>
      <w:r w:rsidRPr="00CB32D0">
        <w:rPr>
          <w:rFonts w:ascii="Arial" w:hAnsi="Arial" w:cs="Arial"/>
          <w:i w:val="0"/>
          <w:color w:val="000000" w:themeColor="text1"/>
        </w:rPr>
        <w:t xml:space="preserve"> </w:t>
      </w:r>
      <w:r w:rsidR="00775D06">
        <w:rPr>
          <w:rFonts w:ascii="Arial" w:hAnsi="Arial" w:cs="Arial"/>
          <w:i w:val="0"/>
          <w:color w:val="000000" w:themeColor="text1"/>
        </w:rPr>
        <w:t>G</w:t>
      </w:r>
      <w:r w:rsidRPr="00CB32D0">
        <w:rPr>
          <w:rFonts w:ascii="Arial" w:hAnsi="Arial" w:cs="Arial"/>
          <w:i w:val="0"/>
          <w:color w:val="000000" w:themeColor="text1"/>
        </w:rPr>
        <w:t xml:space="preserve">et to know John </w:t>
      </w:r>
      <w:proofErr w:type="spellStart"/>
      <w:r w:rsidRPr="00CB32D0">
        <w:rPr>
          <w:rFonts w:ascii="Arial" w:hAnsi="Arial" w:cs="Arial"/>
          <w:i w:val="0"/>
          <w:color w:val="000000" w:themeColor="text1"/>
        </w:rPr>
        <w:t>Pierpoint</w:t>
      </w:r>
      <w:proofErr w:type="spellEnd"/>
      <w:r w:rsidRPr="00CB32D0">
        <w:rPr>
          <w:rFonts w:ascii="Arial" w:hAnsi="Arial" w:cs="Arial"/>
          <w:i w:val="0"/>
          <w:color w:val="000000" w:themeColor="text1"/>
        </w:rPr>
        <w:t xml:space="preserve"> (jpierpoint@realtors.org) and Patty Garcia (pgarcia@realtors.org)</w:t>
      </w:r>
      <w:r w:rsidR="00775D06">
        <w:rPr>
          <w:rFonts w:ascii="Arial" w:hAnsi="Arial" w:cs="Arial"/>
          <w:i w:val="0"/>
          <w:color w:val="000000" w:themeColor="text1"/>
        </w:rPr>
        <w:t>.</w:t>
      </w:r>
      <w:r w:rsidRPr="00CB32D0">
        <w:rPr>
          <w:rFonts w:ascii="Arial" w:hAnsi="Arial" w:cs="Arial"/>
          <w:i w:val="0"/>
          <w:color w:val="000000" w:themeColor="text1"/>
        </w:rPr>
        <w:t xml:space="preserve"> </w:t>
      </w:r>
    </w:p>
    <w:p w:rsidR="00E30078" w:rsidRPr="00CB32D0" w:rsidRDefault="00E30078" w:rsidP="00E30078">
      <w:pPr>
        <w:rPr>
          <w:rFonts w:ascii="Arial" w:hAnsi="Arial" w:cs="Arial"/>
          <w:color w:val="000000" w:themeColor="text1"/>
        </w:rPr>
      </w:pPr>
    </w:p>
    <w:p w:rsidR="00CB4844" w:rsidRPr="00CB32D0" w:rsidRDefault="00CB4844" w:rsidP="00E30078">
      <w:pPr>
        <w:pStyle w:val="ListParagraph"/>
        <w:numPr>
          <w:ilvl w:val="0"/>
          <w:numId w:val="18"/>
        </w:numPr>
        <w:rPr>
          <w:rFonts w:ascii="Arial" w:hAnsi="Arial" w:cs="Arial"/>
          <w:i w:val="0"/>
          <w:color w:val="000000" w:themeColor="text1"/>
        </w:rPr>
      </w:pPr>
      <w:r w:rsidRPr="00CB32D0">
        <w:rPr>
          <w:rFonts w:ascii="Arial" w:hAnsi="Arial" w:cs="Arial"/>
          <w:b/>
          <w:bCs/>
          <w:i w:val="0"/>
          <w:color w:val="000000" w:themeColor="text1"/>
        </w:rPr>
        <w:t xml:space="preserve">Be aware of the possibility that your state association may request a dues waiver from NAR. </w:t>
      </w:r>
      <w:r w:rsidRPr="00CB32D0">
        <w:rPr>
          <w:rFonts w:ascii="Arial" w:hAnsi="Arial" w:cs="Arial"/>
          <w:i w:val="0"/>
          <w:color w:val="000000" w:themeColor="text1"/>
        </w:rPr>
        <w:t>Your state association may also have a policy to address dues waivers for your members who have suffered significant losses to their homes and businesses.</w:t>
      </w:r>
    </w:p>
    <w:p w:rsidR="00E30078" w:rsidRPr="00CB32D0" w:rsidRDefault="00E30078" w:rsidP="00E30078">
      <w:pPr>
        <w:rPr>
          <w:rFonts w:ascii="Arial" w:hAnsi="Arial" w:cs="Arial"/>
          <w:color w:val="000000" w:themeColor="text1"/>
        </w:rPr>
      </w:pPr>
    </w:p>
    <w:p w:rsidR="00CB4844" w:rsidRPr="00CB32D0" w:rsidRDefault="00CB4844" w:rsidP="00E30078">
      <w:pPr>
        <w:pStyle w:val="ListParagraph"/>
        <w:numPr>
          <w:ilvl w:val="0"/>
          <w:numId w:val="18"/>
        </w:numPr>
        <w:rPr>
          <w:rFonts w:ascii="Arial" w:hAnsi="Arial" w:cs="Arial"/>
          <w:i w:val="0"/>
          <w:color w:val="000000" w:themeColor="text1"/>
        </w:rPr>
      </w:pPr>
      <w:r w:rsidRPr="00CB32D0">
        <w:rPr>
          <w:rFonts w:ascii="Arial" w:hAnsi="Arial" w:cs="Arial"/>
          <w:b/>
          <w:bCs/>
          <w:i w:val="0"/>
          <w:color w:val="000000" w:themeColor="text1"/>
        </w:rPr>
        <w:t xml:space="preserve">Prepare disaster application forms in advance </w:t>
      </w:r>
      <w:r w:rsidRPr="00775D06">
        <w:rPr>
          <w:rFonts w:ascii="Arial" w:hAnsi="Arial" w:cs="Arial"/>
          <w:b/>
          <w:i w:val="0"/>
          <w:color w:val="000000" w:themeColor="text1"/>
        </w:rPr>
        <w:t>to ensure that applications can quickly get into the hands of victims.</w:t>
      </w:r>
      <w:r w:rsidRPr="00CB32D0">
        <w:rPr>
          <w:rFonts w:ascii="Arial" w:hAnsi="Arial" w:cs="Arial"/>
          <w:i w:val="0"/>
          <w:color w:val="000000" w:themeColor="text1"/>
        </w:rPr>
        <w:t xml:space="preserve"> </w:t>
      </w:r>
      <w:r w:rsidR="00775D06">
        <w:rPr>
          <w:rFonts w:ascii="Arial" w:hAnsi="Arial" w:cs="Arial"/>
          <w:i w:val="0"/>
          <w:color w:val="000000" w:themeColor="text1"/>
        </w:rPr>
        <w:t>A sample application is included on</w:t>
      </w:r>
      <w:r w:rsidRPr="00775D06">
        <w:rPr>
          <w:rFonts w:ascii="Arial" w:hAnsi="Arial" w:cs="Arial"/>
          <w:i w:val="0"/>
          <w:color w:val="F75952" w:themeColor="accent1"/>
        </w:rPr>
        <w:t xml:space="preserve"> </w:t>
      </w:r>
      <w:hyperlink w:anchor="forms" w:history="1">
        <w:r w:rsidRPr="00775D06">
          <w:rPr>
            <w:rStyle w:val="Hyperlink"/>
            <w:rFonts w:ascii="Arial" w:hAnsi="Arial" w:cs="Arial"/>
            <w:i w:val="0"/>
            <w:color w:val="F75952" w:themeColor="accent1"/>
          </w:rPr>
          <w:t xml:space="preserve">pages </w:t>
        </w:r>
        <w:r w:rsidR="00775D06" w:rsidRPr="00775D06">
          <w:rPr>
            <w:rStyle w:val="Hyperlink"/>
            <w:rFonts w:ascii="Arial" w:hAnsi="Arial" w:cs="Arial"/>
            <w:i w:val="0"/>
            <w:color w:val="F75952" w:themeColor="accent1"/>
          </w:rPr>
          <w:t>2</w:t>
        </w:r>
        <w:r w:rsidR="00D33AE3">
          <w:rPr>
            <w:rStyle w:val="Hyperlink"/>
            <w:rFonts w:ascii="Arial" w:hAnsi="Arial" w:cs="Arial"/>
            <w:i w:val="0"/>
            <w:color w:val="F75952" w:themeColor="accent1"/>
          </w:rPr>
          <w:t>1</w:t>
        </w:r>
        <w:r w:rsidRPr="00775D06">
          <w:rPr>
            <w:rStyle w:val="Hyperlink"/>
            <w:rFonts w:ascii="Arial" w:hAnsi="Arial" w:cs="Arial"/>
            <w:i w:val="0"/>
            <w:color w:val="F75952" w:themeColor="accent1"/>
          </w:rPr>
          <w:t>-</w:t>
        </w:r>
        <w:r w:rsidR="00775D06" w:rsidRPr="00775D06">
          <w:rPr>
            <w:rStyle w:val="Hyperlink"/>
            <w:rFonts w:ascii="Arial" w:hAnsi="Arial" w:cs="Arial"/>
            <w:i w:val="0"/>
            <w:color w:val="F75952" w:themeColor="accent1"/>
          </w:rPr>
          <w:t>2</w:t>
        </w:r>
        <w:r w:rsidR="00D33AE3">
          <w:rPr>
            <w:rStyle w:val="Hyperlink"/>
            <w:rFonts w:ascii="Arial" w:hAnsi="Arial" w:cs="Arial"/>
            <w:i w:val="0"/>
            <w:color w:val="F75952" w:themeColor="accent1"/>
          </w:rPr>
          <w:t>3</w:t>
        </w:r>
      </w:hyperlink>
      <w:r w:rsidRPr="00CB32D0">
        <w:rPr>
          <w:rFonts w:ascii="Arial" w:hAnsi="Arial" w:cs="Arial"/>
          <w:i w:val="0"/>
          <w:color w:val="000000" w:themeColor="text1"/>
        </w:rPr>
        <w:t>).</w:t>
      </w:r>
    </w:p>
    <w:p w:rsidR="00E30078" w:rsidRPr="00CB32D0" w:rsidRDefault="00E30078" w:rsidP="00E30078">
      <w:pPr>
        <w:rPr>
          <w:rFonts w:ascii="Arial" w:hAnsi="Arial" w:cs="Arial"/>
          <w:color w:val="000000" w:themeColor="text1"/>
        </w:rPr>
      </w:pPr>
    </w:p>
    <w:p w:rsidR="00E30078" w:rsidRPr="00CB32D0" w:rsidRDefault="00CB4844" w:rsidP="00E30078">
      <w:pPr>
        <w:pStyle w:val="ListParagraph"/>
        <w:numPr>
          <w:ilvl w:val="0"/>
          <w:numId w:val="18"/>
        </w:numPr>
        <w:rPr>
          <w:rFonts w:ascii="Arial" w:hAnsi="Arial" w:cs="Arial"/>
          <w:color w:val="000000" w:themeColor="text1"/>
        </w:rPr>
      </w:pPr>
      <w:r w:rsidRPr="00CB32D0">
        <w:rPr>
          <w:rFonts w:ascii="Arial" w:hAnsi="Arial" w:cs="Arial"/>
          <w:b/>
          <w:bCs/>
          <w:i w:val="0"/>
          <w:color w:val="000000" w:themeColor="text1"/>
        </w:rPr>
        <w:t xml:space="preserve">Establish database prototypes to track REALTOR® Relief Fund claims. </w:t>
      </w:r>
      <w:r w:rsidRPr="00CB32D0">
        <w:rPr>
          <w:rFonts w:ascii="Arial" w:hAnsi="Arial" w:cs="Arial"/>
          <w:i w:val="0"/>
          <w:color w:val="000000" w:themeColor="text1"/>
        </w:rPr>
        <w:t xml:space="preserve">(See examples on </w:t>
      </w:r>
      <w:hyperlink w:anchor="databreakdown" w:history="1">
        <w:r w:rsidRPr="00775D06">
          <w:rPr>
            <w:rStyle w:val="Hyperlink"/>
            <w:rFonts w:ascii="Arial" w:hAnsi="Arial" w:cs="Arial"/>
            <w:i w:val="0"/>
            <w:color w:val="F75952" w:themeColor="accent1"/>
          </w:rPr>
          <w:t xml:space="preserve">pages </w:t>
        </w:r>
        <w:r w:rsidR="00775D06" w:rsidRPr="00775D06">
          <w:rPr>
            <w:rStyle w:val="Hyperlink"/>
            <w:rFonts w:ascii="Arial" w:hAnsi="Arial" w:cs="Arial"/>
            <w:i w:val="0"/>
            <w:color w:val="F75952" w:themeColor="accent1"/>
          </w:rPr>
          <w:t>1</w:t>
        </w:r>
        <w:r w:rsidR="00D33AE3">
          <w:rPr>
            <w:rStyle w:val="Hyperlink"/>
            <w:rFonts w:ascii="Arial" w:hAnsi="Arial" w:cs="Arial"/>
            <w:i w:val="0"/>
            <w:color w:val="F75952" w:themeColor="accent1"/>
          </w:rPr>
          <w:t>6</w:t>
        </w:r>
        <w:r w:rsidRPr="00775D06">
          <w:rPr>
            <w:rStyle w:val="Hyperlink"/>
            <w:rFonts w:ascii="Arial" w:hAnsi="Arial" w:cs="Arial"/>
            <w:i w:val="0"/>
            <w:color w:val="F75952" w:themeColor="accent1"/>
          </w:rPr>
          <w:t>-</w:t>
        </w:r>
        <w:r w:rsidR="00775D06" w:rsidRPr="00775D06">
          <w:rPr>
            <w:rStyle w:val="Hyperlink"/>
            <w:rFonts w:ascii="Arial" w:hAnsi="Arial" w:cs="Arial"/>
            <w:i w:val="0"/>
            <w:color w:val="F75952" w:themeColor="accent1"/>
          </w:rPr>
          <w:t>2</w:t>
        </w:r>
        <w:r w:rsidR="00D33AE3">
          <w:rPr>
            <w:rStyle w:val="Hyperlink"/>
            <w:rFonts w:ascii="Arial" w:hAnsi="Arial" w:cs="Arial"/>
            <w:i w:val="0"/>
            <w:color w:val="F75952" w:themeColor="accent1"/>
          </w:rPr>
          <w:t>0</w:t>
        </w:r>
      </w:hyperlink>
      <w:r w:rsidRPr="00CB32D0">
        <w:rPr>
          <w:rFonts w:ascii="Arial" w:hAnsi="Arial" w:cs="Arial"/>
          <w:i w:val="0"/>
          <w:color w:val="000000" w:themeColor="text1"/>
        </w:rPr>
        <w:t>).</w:t>
      </w:r>
      <w:r w:rsidRPr="00CB32D0">
        <w:rPr>
          <w:rFonts w:ascii="Arial" w:hAnsi="Arial" w:cs="Arial"/>
          <w:color w:val="000000" w:themeColor="text1"/>
        </w:rPr>
        <w:t> </w:t>
      </w:r>
    </w:p>
    <w:p w:rsidR="00E30078" w:rsidRPr="003E5C5E" w:rsidRDefault="00E30078" w:rsidP="00E30078">
      <w:pPr>
        <w:pStyle w:val="Heading1"/>
        <w:spacing w:after="1200"/>
        <w:rPr>
          <w:rFonts w:ascii="Arial" w:hAnsi="Arial" w:cs="Arial"/>
          <w:sz w:val="80"/>
          <w:szCs w:val="80"/>
        </w:rPr>
      </w:pPr>
      <w:bookmarkStart w:id="3" w:name="_immediate_action_checklist"/>
      <w:bookmarkStart w:id="4" w:name="_Toc408396852"/>
      <w:bookmarkEnd w:id="3"/>
      <w:r w:rsidRPr="003E5C5E">
        <w:rPr>
          <w:rStyle w:val="Emphasis"/>
          <w:rFonts w:ascii="Arial" w:hAnsi="Arial" w:cs="Arial"/>
        </w:rPr>
        <w:lastRenderedPageBreak/>
        <w:t>immediate</w:t>
      </w:r>
      <w:r w:rsidRPr="003E5C5E">
        <w:rPr>
          <w:rFonts w:ascii="Arial" w:hAnsi="Arial" w:cs="Arial"/>
        </w:rPr>
        <w:br/>
      </w:r>
      <w:r w:rsidRPr="003E5C5E">
        <w:rPr>
          <w:rFonts w:ascii="Arial" w:hAnsi="Arial" w:cs="Arial"/>
          <w:szCs w:val="90"/>
        </w:rPr>
        <w:t>action checklist</w:t>
      </w:r>
    </w:p>
    <w:bookmarkEnd w:id="4"/>
    <w:p w:rsidR="00E30078" w:rsidRPr="00CB32D0" w:rsidRDefault="00E30078" w:rsidP="00E30078">
      <w:pPr>
        <w:pStyle w:val="ListParagraph"/>
        <w:numPr>
          <w:ilvl w:val="0"/>
          <w:numId w:val="19"/>
        </w:numPr>
        <w:ind w:left="360"/>
        <w:rPr>
          <w:rFonts w:ascii="Arial" w:hAnsi="Arial" w:cs="Arial"/>
          <w:b/>
          <w:bCs/>
          <w:i w:val="0"/>
          <w:color w:val="000000" w:themeColor="text1"/>
        </w:rPr>
      </w:pPr>
      <w:r w:rsidRPr="00CB32D0">
        <w:rPr>
          <w:rFonts w:ascii="Arial" w:hAnsi="Arial" w:cs="Arial"/>
          <w:b/>
          <w:bCs/>
          <w:i w:val="0"/>
          <w:color w:val="000000" w:themeColor="text1"/>
        </w:rPr>
        <w:t>Review the “Before the Disaster” checklist.</w:t>
      </w:r>
    </w:p>
    <w:p w:rsidR="00E30078" w:rsidRPr="00CB32D0" w:rsidRDefault="00E30078" w:rsidP="00E30078">
      <w:pPr>
        <w:rPr>
          <w:rFonts w:ascii="Arial" w:hAnsi="Arial" w:cs="Arial"/>
          <w:b/>
          <w:bCs/>
          <w:color w:val="000000" w:themeColor="text1"/>
        </w:rPr>
      </w:pPr>
    </w:p>
    <w:p w:rsidR="00E30078" w:rsidRPr="00CB32D0" w:rsidRDefault="00E30078" w:rsidP="00E30078">
      <w:pPr>
        <w:pStyle w:val="ListParagraph"/>
        <w:numPr>
          <w:ilvl w:val="0"/>
          <w:numId w:val="19"/>
        </w:numPr>
        <w:ind w:left="360"/>
        <w:rPr>
          <w:rFonts w:ascii="Arial" w:hAnsi="Arial" w:cs="Arial"/>
          <w:b/>
          <w:bCs/>
          <w:i w:val="0"/>
          <w:color w:val="000000" w:themeColor="text1"/>
        </w:rPr>
      </w:pPr>
      <w:r w:rsidRPr="00CB32D0">
        <w:rPr>
          <w:rFonts w:ascii="Arial" w:hAnsi="Arial" w:cs="Arial"/>
          <w:b/>
          <w:bCs/>
          <w:i w:val="0"/>
          <w:color w:val="000000" w:themeColor="text1"/>
        </w:rPr>
        <w:t xml:space="preserve">Begin communications between AEs in affected areas and the </w:t>
      </w:r>
      <w:r w:rsidR="006A6CDA">
        <w:rPr>
          <w:rFonts w:ascii="Arial" w:hAnsi="Arial" w:cs="Arial"/>
          <w:b/>
          <w:bCs/>
          <w:i w:val="0"/>
          <w:color w:val="000000" w:themeColor="text1"/>
        </w:rPr>
        <w:t>s</w:t>
      </w:r>
      <w:r w:rsidRPr="00CB32D0">
        <w:rPr>
          <w:rFonts w:ascii="Arial" w:hAnsi="Arial" w:cs="Arial"/>
          <w:b/>
          <w:bCs/>
          <w:i w:val="0"/>
          <w:color w:val="000000" w:themeColor="text1"/>
        </w:rPr>
        <w:t xml:space="preserve">tate CEO. </w:t>
      </w:r>
    </w:p>
    <w:p w:rsidR="00E30078" w:rsidRPr="00CB32D0" w:rsidRDefault="00E30078" w:rsidP="00E30078">
      <w:pPr>
        <w:rPr>
          <w:rFonts w:ascii="Arial" w:hAnsi="Arial" w:cs="Arial"/>
          <w:b/>
          <w:bCs/>
          <w:color w:val="000000" w:themeColor="text1"/>
        </w:rPr>
      </w:pPr>
    </w:p>
    <w:p w:rsidR="00E30078" w:rsidRPr="00CB32D0" w:rsidRDefault="00E30078" w:rsidP="00E30078">
      <w:pPr>
        <w:pStyle w:val="ListParagraph"/>
        <w:numPr>
          <w:ilvl w:val="0"/>
          <w:numId w:val="19"/>
        </w:numPr>
        <w:ind w:left="360"/>
        <w:rPr>
          <w:rFonts w:ascii="Arial" w:hAnsi="Arial" w:cs="Arial"/>
          <w:i w:val="0"/>
          <w:color w:val="000000" w:themeColor="text1"/>
        </w:rPr>
      </w:pPr>
      <w:r w:rsidRPr="00CB32D0">
        <w:rPr>
          <w:rFonts w:ascii="Arial" w:hAnsi="Arial" w:cs="Arial"/>
          <w:b/>
          <w:bCs/>
          <w:i w:val="0"/>
          <w:color w:val="000000" w:themeColor="text1"/>
        </w:rPr>
        <w:t xml:space="preserve">Start collecting and distributing food and supplies to REALTORS® impacted by the disaster. </w:t>
      </w:r>
      <w:r w:rsidRPr="00CB32D0">
        <w:rPr>
          <w:rFonts w:ascii="Arial" w:hAnsi="Arial" w:cs="Arial"/>
          <w:i w:val="0"/>
          <w:color w:val="000000" w:themeColor="text1"/>
        </w:rPr>
        <w:t>Only do this if you are able and members want to assist with immediate relief efforts. Not all areas will be accessible after a disaster, so coordinate with local associations on needs and ability to distribute aid. Contact law enforcement agencies for assistance with navigating into an impacted area and the safety of doing so</w:t>
      </w:r>
      <w:r w:rsidR="006A6CDA">
        <w:rPr>
          <w:rFonts w:ascii="Arial" w:hAnsi="Arial" w:cs="Arial"/>
          <w:i w:val="0"/>
          <w:color w:val="000000" w:themeColor="text1"/>
        </w:rPr>
        <w:t>.</w:t>
      </w:r>
    </w:p>
    <w:p w:rsidR="00E30078" w:rsidRPr="00CB32D0" w:rsidRDefault="00E30078" w:rsidP="00E30078">
      <w:pPr>
        <w:rPr>
          <w:rFonts w:ascii="Arial" w:hAnsi="Arial" w:cs="Arial"/>
          <w:b/>
          <w:bCs/>
          <w:color w:val="000000" w:themeColor="text1"/>
        </w:rPr>
      </w:pPr>
    </w:p>
    <w:p w:rsidR="00E30078" w:rsidRPr="00CB32D0" w:rsidRDefault="00E30078" w:rsidP="00E30078">
      <w:pPr>
        <w:pStyle w:val="ListParagraph"/>
        <w:numPr>
          <w:ilvl w:val="0"/>
          <w:numId w:val="19"/>
        </w:numPr>
        <w:ind w:left="360"/>
        <w:rPr>
          <w:rFonts w:ascii="Arial" w:hAnsi="Arial" w:cs="Arial"/>
          <w:i w:val="0"/>
          <w:color w:val="000000" w:themeColor="text1"/>
        </w:rPr>
      </w:pPr>
      <w:r w:rsidRPr="00CB32D0">
        <w:rPr>
          <w:rFonts w:ascii="Arial" w:hAnsi="Arial" w:cs="Arial"/>
          <w:b/>
          <w:bCs/>
          <w:i w:val="0"/>
          <w:color w:val="000000" w:themeColor="text1"/>
        </w:rPr>
        <w:t>Contact local/state organizations that are also doing disaster relief to coordinate efforts.</w:t>
      </w:r>
      <w:r w:rsidRPr="00CB32D0">
        <w:rPr>
          <w:rFonts w:ascii="Arial" w:hAnsi="Arial" w:cs="Arial"/>
          <w:i w:val="0"/>
          <w:color w:val="000000" w:themeColor="text1"/>
        </w:rPr>
        <w:t xml:space="preserve"> Examples include United Way, Red Cross, Habitat for Humanity, your local immigrant center(s), and your local Indigenous American Tribe(s). </w:t>
      </w:r>
    </w:p>
    <w:p w:rsidR="00E30078" w:rsidRPr="00CB32D0" w:rsidRDefault="00E30078" w:rsidP="00E30078">
      <w:pPr>
        <w:ind w:left="-360"/>
        <w:rPr>
          <w:rFonts w:ascii="Arial" w:hAnsi="Arial" w:cs="Arial"/>
          <w:b/>
          <w:bCs/>
          <w:color w:val="000000" w:themeColor="text1"/>
        </w:rPr>
      </w:pPr>
    </w:p>
    <w:p w:rsidR="00E30078" w:rsidRPr="00CB32D0" w:rsidRDefault="00E30078" w:rsidP="00E30078">
      <w:pPr>
        <w:pStyle w:val="ListParagraph"/>
        <w:numPr>
          <w:ilvl w:val="0"/>
          <w:numId w:val="19"/>
        </w:numPr>
        <w:ind w:left="360"/>
        <w:rPr>
          <w:rFonts w:ascii="Arial" w:hAnsi="Arial" w:cs="Arial"/>
          <w:i w:val="0"/>
          <w:color w:val="000000" w:themeColor="text1"/>
        </w:rPr>
      </w:pPr>
      <w:r w:rsidRPr="00CB32D0">
        <w:rPr>
          <w:rFonts w:ascii="Arial" w:hAnsi="Arial" w:cs="Arial"/>
          <w:b/>
          <w:bCs/>
          <w:i w:val="0"/>
          <w:color w:val="000000" w:themeColor="text1"/>
        </w:rPr>
        <w:lastRenderedPageBreak/>
        <w:t xml:space="preserve">Create (if not already done in advance) and distribute your disaster relief application. </w:t>
      </w:r>
      <w:r w:rsidRPr="00CB32D0">
        <w:rPr>
          <w:rFonts w:ascii="Arial" w:hAnsi="Arial" w:cs="Arial"/>
          <w:i w:val="0"/>
          <w:color w:val="000000" w:themeColor="text1"/>
        </w:rPr>
        <w:t>Send the application to volunteers, members, and make it available on your website.</w:t>
      </w:r>
    </w:p>
    <w:p w:rsidR="00E30078" w:rsidRPr="00CB32D0" w:rsidRDefault="00E30078" w:rsidP="00E30078">
      <w:pPr>
        <w:rPr>
          <w:rFonts w:ascii="Arial" w:hAnsi="Arial" w:cs="Arial"/>
          <w:color w:val="000000" w:themeColor="text1"/>
        </w:rPr>
      </w:pPr>
    </w:p>
    <w:p w:rsidR="00E30078" w:rsidRPr="00CB32D0" w:rsidRDefault="00E30078" w:rsidP="00E30078">
      <w:pPr>
        <w:pStyle w:val="ListParagraph"/>
        <w:numPr>
          <w:ilvl w:val="0"/>
          <w:numId w:val="19"/>
        </w:numPr>
        <w:ind w:left="360"/>
        <w:rPr>
          <w:rFonts w:ascii="Arial" w:hAnsi="Arial" w:cs="Arial"/>
          <w:i w:val="0"/>
          <w:color w:val="000000" w:themeColor="text1"/>
        </w:rPr>
      </w:pPr>
      <w:r w:rsidRPr="00CB32D0">
        <w:rPr>
          <w:rFonts w:ascii="Arial" w:hAnsi="Arial" w:cs="Arial"/>
          <w:b/>
          <w:bCs/>
          <w:i w:val="0"/>
          <w:color w:val="000000" w:themeColor="text1"/>
        </w:rPr>
        <w:t xml:space="preserve">Plan for continued and consistent communications from disaster victims. </w:t>
      </w:r>
      <w:r w:rsidRPr="00CB32D0">
        <w:rPr>
          <w:rFonts w:ascii="Arial" w:hAnsi="Arial" w:cs="Arial"/>
          <w:i w:val="0"/>
          <w:color w:val="000000" w:themeColor="text1"/>
        </w:rPr>
        <w:t>Before sending out any press releases or releasing information about REALTOR® Relief Foundation assistance, first accomplish the following:</w:t>
      </w:r>
    </w:p>
    <w:p w:rsidR="00E30078" w:rsidRPr="00CB32D0" w:rsidRDefault="00E30078" w:rsidP="006A6CDA">
      <w:pPr>
        <w:pStyle w:val="ListParagraph"/>
        <w:ind w:left="360"/>
        <w:rPr>
          <w:rFonts w:ascii="Arial" w:hAnsi="Arial" w:cs="Arial"/>
          <w:i w:val="0"/>
          <w:color w:val="000000" w:themeColor="text1"/>
        </w:rPr>
      </w:pPr>
    </w:p>
    <w:p w:rsidR="00E30078" w:rsidRPr="00CB32D0" w:rsidRDefault="00E30078" w:rsidP="006A6CDA">
      <w:pPr>
        <w:pStyle w:val="ListParagraph"/>
        <w:numPr>
          <w:ilvl w:val="0"/>
          <w:numId w:val="39"/>
        </w:numPr>
        <w:ind w:left="1080"/>
        <w:rPr>
          <w:rFonts w:ascii="Arial" w:hAnsi="Arial" w:cs="Arial"/>
          <w:i w:val="0"/>
          <w:color w:val="000000" w:themeColor="text1"/>
        </w:rPr>
      </w:pPr>
      <w:r w:rsidRPr="00CB32D0">
        <w:rPr>
          <w:rFonts w:ascii="Arial" w:hAnsi="Arial" w:cs="Arial"/>
          <w:i w:val="0"/>
          <w:color w:val="000000" w:themeColor="text1"/>
        </w:rPr>
        <w:t>Dedicate a place on your website for victims to get additional information and assistance. Unfortunately, REALTOR® Relief Foundation assistance only allows for one month of housing assistance if a victim has experienced a loss of or damage to a dwelling. Many victims will be seeking housing assistance based upon loss of job rather than damage or destruction. It is helpful to be able to direct those victims to a website of additional resources, along with an explanation regarding why they do not qualify for REALTOR® Relief Foundation assistance.</w:t>
      </w:r>
      <w:r w:rsidR="006A6CDA">
        <w:rPr>
          <w:rFonts w:ascii="Arial" w:hAnsi="Arial" w:cs="Arial"/>
          <w:i w:val="0"/>
          <w:color w:val="000000" w:themeColor="text1"/>
        </w:rPr>
        <w:t xml:space="preserve"> A sample of resources is included on </w:t>
      </w:r>
      <w:hyperlink w:anchor="webresources" w:history="1">
        <w:r w:rsidR="006A6CDA" w:rsidRPr="006A6CDA">
          <w:rPr>
            <w:rStyle w:val="Hyperlink"/>
            <w:rFonts w:ascii="Arial" w:hAnsi="Arial" w:cs="Arial"/>
            <w:i w:val="0"/>
            <w:color w:val="F75952" w:themeColor="accent1"/>
          </w:rPr>
          <w:t>pages 3</w:t>
        </w:r>
        <w:r w:rsidR="000B0355">
          <w:rPr>
            <w:rStyle w:val="Hyperlink"/>
            <w:rFonts w:ascii="Arial" w:hAnsi="Arial" w:cs="Arial"/>
            <w:i w:val="0"/>
            <w:color w:val="F75952" w:themeColor="accent1"/>
          </w:rPr>
          <w:t>2</w:t>
        </w:r>
        <w:r w:rsidR="006A6CDA" w:rsidRPr="006A6CDA">
          <w:rPr>
            <w:rStyle w:val="Hyperlink"/>
            <w:rFonts w:ascii="Arial" w:hAnsi="Arial" w:cs="Arial"/>
            <w:i w:val="0"/>
            <w:color w:val="F75952" w:themeColor="accent1"/>
          </w:rPr>
          <w:t>-3</w:t>
        </w:r>
        <w:r w:rsidR="009863B4">
          <w:rPr>
            <w:rStyle w:val="Hyperlink"/>
            <w:rFonts w:ascii="Arial" w:hAnsi="Arial" w:cs="Arial"/>
            <w:i w:val="0"/>
            <w:color w:val="F75952" w:themeColor="accent1"/>
          </w:rPr>
          <w:t>4</w:t>
        </w:r>
        <w:r w:rsidR="006A6CDA" w:rsidRPr="006A6CDA">
          <w:rPr>
            <w:rStyle w:val="Hyperlink"/>
            <w:rFonts w:ascii="Arial" w:hAnsi="Arial" w:cs="Arial"/>
            <w:i w:val="0"/>
            <w:color w:val="F75952" w:themeColor="accent1"/>
          </w:rPr>
          <w:t>.</w:t>
        </w:r>
      </w:hyperlink>
    </w:p>
    <w:p w:rsidR="00E30078" w:rsidRPr="00CB32D0" w:rsidRDefault="00E30078" w:rsidP="006A6CDA">
      <w:pPr>
        <w:pStyle w:val="ListParagraph"/>
        <w:ind w:left="720"/>
        <w:rPr>
          <w:rFonts w:ascii="Arial" w:hAnsi="Arial" w:cs="Arial"/>
          <w:i w:val="0"/>
          <w:color w:val="000000" w:themeColor="text1"/>
        </w:rPr>
      </w:pPr>
    </w:p>
    <w:p w:rsidR="00E30078" w:rsidRPr="00CB32D0" w:rsidRDefault="00E30078" w:rsidP="006A6CDA">
      <w:pPr>
        <w:pStyle w:val="ListParagraph"/>
        <w:numPr>
          <w:ilvl w:val="0"/>
          <w:numId w:val="39"/>
        </w:numPr>
        <w:ind w:left="1080"/>
        <w:rPr>
          <w:rFonts w:ascii="Arial" w:hAnsi="Arial" w:cs="Arial"/>
          <w:i w:val="0"/>
          <w:color w:val="000000" w:themeColor="text1"/>
        </w:rPr>
      </w:pPr>
      <w:r w:rsidRPr="00CB32D0">
        <w:rPr>
          <w:rFonts w:ascii="Arial" w:hAnsi="Arial" w:cs="Arial"/>
          <w:i w:val="0"/>
          <w:color w:val="000000" w:themeColor="text1"/>
        </w:rPr>
        <w:t>Dedicate a phone line to those assisting in the disaster relief efforts. Anything you can do to streamline the process will be appreciated by both the victims as well as staff and member volunteers. Another option</w:t>
      </w:r>
      <w:r w:rsidR="006A6CDA">
        <w:rPr>
          <w:rFonts w:ascii="Arial" w:hAnsi="Arial" w:cs="Arial"/>
          <w:i w:val="0"/>
          <w:color w:val="000000" w:themeColor="text1"/>
        </w:rPr>
        <w:t xml:space="preserve"> </w:t>
      </w:r>
      <w:r w:rsidRPr="00CB32D0">
        <w:rPr>
          <w:rFonts w:ascii="Arial" w:hAnsi="Arial" w:cs="Arial"/>
          <w:i w:val="0"/>
          <w:color w:val="000000" w:themeColor="text1"/>
        </w:rPr>
        <w:t xml:space="preserve">is to forward the dedicated phone line to a voice message system and return the calls when time allows. </w:t>
      </w:r>
    </w:p>
    <w:p w:rsidR="00E30078" w:rsidRPr="00CB32D0" w:rsidRDefault="00E30078" w:rsidP="006A6CDA">
      <w:pPr>
        <w:pStyle w:val="ListParagraph"/>
        <w:ind w:left="720"/>
        <w:rPr>
          <w:rFonts w:ascii="Arial" w:hAnsi="Arial" w:cs="Arial"/>
          <w:i w:val="0"/>
          <w:color w:val="000000" w:themeColor="text1"/>
        </w:rPr>
      </w:pPr>
    </w:p>
    <w:p w:rsidR="00E30078" w:rsidRPr="00CB32D0" w:rsidRDefault="00E30078" w:rsidP="006A6CDA">
      <w:pPr>
        <w:pStyle w:val="ListParagraph"/>
        <w:numPr>
          <w:ilvl w:val="0"/>
          <w:numId w:val="39"/>
        </w:numPr>
        <w:ind w:left="1080"/>
        <w:rPr>
          <w:rFonts w:ascii="Arial" w:hAnsi="Arial" w:cs="Arial"/>
          <w:i w:val="0"/>
          <w:color w:val="000000" w:themeColor="text1"/>
        </w:rPr>
      </w:pPr>
      <w:r w:rsidRPr="00CB32D0">
        <w:rPr>
          <w:rFonts w:ascii="Arial" w:hAnsi="Arial" w:cs="Arial"/>
          <w:i w:val="0"/>
          <w:color w:val="000000" w:themeColor="text1"/>
        </w:rPr>
        <w:t>If you allow applications to come in via email, set up an automatic response on the account. In the response</w:t>
      </w:r>
      <w:r w:rsidR="006A6CDA">
        <w:rPr>
          <w:rFonts w:ascii="Arial" w:hAnsi="Arial" w:cs="Arial"/>
          <w:i w:val="0"/>
          <w:color w:val="000000" w:themeColor="text1"/>
        </w:rPr>
        <w:t>,</w:t>
      </w:r>
      <w:r w:rsidRPr="00CB32D0">
        <w:rPr>
          <w:rFonts w:ascii="Arial" w:hAnsi="Arial" w:cs="Arial"/>
          <w:i w:val="0"/>
          <w:color w:val="000000" w:themeColor="text1"/>
        </w:rPr>
        <w:t xml:space="preserve"> acknowledge that the disaster victim’s application has been received and that updates on applications will not be immediately available due to the large number of applications being received. You will need time to focus on processing the applications themselves rather than updating each applicant on the status of their applications. </w:t>
      </w:r>
    </w:p>
    <w:p w:rsidR="00E30078" w:rsidRPr="00CB32D0" w:rsidRDefault="00E30078" w:rsidP="00E30078">
      <w:pPr>
        <w:rPr>
          <w:rFonts w:ascii="Arial" w:hAnsi="Arial" w:cs="Arial"/>
          <w:b/>
          <w:bCs/>
          <w:color w:val="000000" w:themeColor="text1"/>
        </w:rPr>
      </w:pPr>
    </w:p>
    <w:p w:rsidR="00E30078" w:rsidRPr="00CB32D0" w:rsidRDefault="00E30078" w:rsidP="00E30078">
      <w:pPr>
        <w:pStyle w:val="ListParagraph"/>
        <w:numPr>
          <w:ilvl w:val="0"/>
          <w:numId w:val="19"/>
        </w:numPr>
        <w:ind w:left="360"/>
        <w:rPr>
          <w:rFonts w:ascii="Arial" w:hAnsi="Arial" w:cs="Arial"/>
          <w:i w:val="0"/>
          <w:color w:val="000000" w:themeColor="text1"/>
        </w:rPr>
      </w:pPr>
      <w:r w:rsidRPr="00CB32D0">
        <w:rPr>
          <w:rFonts w:ascii="Arial" w:hAnsi="Arial" w:cs="Arial"/>
          <w:b/>
          <w:bCs/>
          <w:i w:val="0"/>
          <w:color w:val="000000" w:themeColor="text1"/>
        </w:rPr>
        <w:lastRenderedPageBreak/>
        <w:t xml:space="preserve">Get the word out. </w:t>
      </w:r>
      <w:r w:rsidRPr="00CB32D0">
        <w:rPr>
          <w:rFonts w:ascii="Arial" w:hAnsi="Arial" w:cs="Arial"/>
          <w:i w:val="0"/>
          <w:color w:val="000000" w:themeColor="text1"/>
        </w:rPr>
        <w:t>Send out press releases and start promoting your disaster application on social media. Consider putting your application out on a broader scale through radio or television coverage. Remember, a press release or radio/television coverage could take on a larger impact than you were expecting, so be prepared to ramp up funding availability after the release.</w:t>
      </w:r>
    </w:p>
    <w:p w:rsidR="00E30078" w:rsidRPr="00CB32D0" w:rsidRDefault="00E30078" w:rsidP="00E30078">
      <w:pPr>
        <w:ind w:left="-360"/>
        <w:rPr>
          <w:rFonts w:ascii="Arial" w:hAnsi="Arial" w:cs="Arial"/>
          <w:b/>
          <w:bCs/>
          <w:color w:val="000000" w:themeColor="text1"/>
        </w:rPr>
      </w:pPr>
    </w:p>
    <w:p w:rsidR="00616EF6" w:rsidRPr="00CB32D0" w:rsidRDefault="00E30078" w:rsidP="00E30078">
      <w:pPr>
        <w:pStyle w:val="ListParagraph"/>
        <w:numPr>
          <w:ilvl w:val="0"/>
          <w:numId w:val="19"/>
        </w:numPr>
        <w:ind w:left="360"/>
        <w:rPr>
          <w:rFonts w:ascii="Arial" w:hAnsi="Arial" w:cs="Arial"/>
          <w:b/>
          <w:bCs/>
          <w:i w:val="0"/>
          <w:color w:val="000000" w:themeColor="text1"/>
        </w:rPr>
      </w:pPr>
      <w:r w:rsidRPr="00CB32D0">
        <w:rPr>
          <w:rFonts w:ascii="Arial" w:hAnsi="Arial" w:cs="Arial"/>
          <w:b/>
          <w:bCs/>
          <w:i w:val="0"/>
          <w:color w:val="000000" w:themeColor="text1"/>
        </w:rPr>
        <w:t>Contact vendors and ask for assistance for your members through discounts, wavers of fees, etc.</w:t>
      </w:r>
    </w:p>
    <w:p w:rsidR="00616EF6" w:rsidRPr="003E5C5E" w:rsidRDefault="00616EF6" w:rsidP="00616EF6">
      <w:pPr>
        <w:pStyle w:val="Subtitle"/>
        <w:rPr>
          <w:rFonts w:ascii="Arial" w:hAnsi="Arial" w:cs="Arial"/>
        </w:rPr>
      </w:pPr>
      <w:r w:rsidRPr="003E5C5E">
        <w:rPr>
          <w:rFonts w:ascii="Arial" w:hAnsi="Arial" w:cs="Arial"/>
        </w:rPr>
        <w:br w:type="page"/>
      </w:r>
    </w:p>
    <w:p w:rsidR="006B73B0" w:rsidRPr="003E5C5E" w:rsidRDefault="006B73B0" w:rsidP="006B73B0">
      <w:pPr>
        <w:pStyle w:val="Heading1"/>
        <w:spacing w:after="1200"/>
        <w:rPr>
          <w:rFonts w:ascii="Arial" w:hAnsi="Arial" w:cs="Arial"/>
          <w:sz w:val="80"/>
          <w:szCs w:val="80"/>
        </w:rPr>
      </w:pPr>
      <w:bookmarkStart w:id="5" w:name="_best_practices"/>
      <w:bookmarkEnd w:id="5"/>
      <w:r w:rsidRPr="003E5C5E">
        <w:rPr>
          <w:rStyle w:val="Emphasis"/>
          <w:rFonts w:ascii="Arial" w:hAnsi="Arial" w:cs="Arial"/>
        </w:rPr>
        <w:lastRenderedPageBreak/>
        <w:t>best</w:t>
      </w:r>
      <w:r w:rsidRPr="003E5C5E">
        <w:rPr>
          <w:rFonts w:ascii="Arial" w:hAnsi="Arial" w:cs="Arial"/>
        </w:rPr>
        <w:br/>
      </w:r>
      <w:r w:rsidRPr="003E5C5E">
        <w:rPr>
          <w:rFonts w:ascii="Arial" w:hAnsi="Arial" w:cs="Arial"/>
          <w:szCs w:val="90"/>
        </w:rPr>
        <w:t>practices</w:t>
      </w:r>
    </w:p>
    <w:p w:rsidR="004E03D3" w:rsidRPr="00CB32D0" w:rsidRDefault="006B73B0" w:rsidP="00881BDA">
      <w:pPr>
        <w:rPr>
          <w:rFonts w:ascii="Arial" w:hAnsi="Arial" w:cs="Arial"/>
          <w:bCs/>
          <w:color w:val="000000" w:themeColor="text1"/>
        </w:rPr>
      </w:pPr>
      <w:r w:rsidRPr="00CB32D0">
        <w:rPr>
          <w:rFonts w:ascii="Arial" w:hAnsi="Arial" w:cs="Arial"/>
          <w:b/>
          <w:bCs/>
          <w:iCs/>
          <w:color w:val="000000" w:themeColor="text1"/>
        </w:rPr>
        <w:t xml:space="preserve">Volunteer usefulness cannot be overstated. </w:t>
      </w:r>
      <w:r w:rsidRPr="00CB32D0">
        <w:rPr>
          <w:rFonts w:ascii="Arial" w:hAnsi="Arial" w:cs="Arial"/>
          <w:bCs/>
          <w:color w:val="000000" w:themeColor="text1"/>
        </w:rPr>
        <w:t>Engage members to assist with disaster relief.</w:t>
      </w:r>
    </w:p>
    <w:p w:rsidR="004E03D3" w:rsidRPr="00CB32D0" w:rsidRDefault="004E03D3" w:rsidP="00881BDA">
      <w:pPr>
        <w:rPr>
          <w:rFonts w:ascii="Arial" w:hAnsi="Arial" w:cs="Arial"/>
          <w:b/>
          <w:bCs/>
          <w:iCs/>
          <w:color w:val="000000" w:themeColor="text1"/>
        </w:rPr>
      </w:pPr>
    </w:p>
    <w:p w:rsidR="004E03D3" w:rsidRPr="00CB32D0" w:rsidRDefault="006B73B0" w:rsidP="00881BDA">
      <w:pPr>
        <w:rPr>
          <w:rFonts w:ascii="Arial" w:hAnsi="Arial" w:cs="Arial"/>
          <w:b/>
          <w:bCs/>
          <w:color w:val="000000" w:themeColor="text1"/>
        </w:rPr>
      </w:pPr>
      <w:r w:rsidRPr="00CB32D0">
        <w:rPr>
          <w:rFonts w:ascii="Arial" w:hAnsi="Arial" w:cs="Arial"/>
          <w:b/>
          <w:bCs/>
          <w:iCs/>
          <w:color w:val="000000" w:themeColor="text1"/>
        </w:rPr>
        <w:t xml:space="preserve">Disaster </w:t>
      </w:r>
      <w:r w:rsidR="004F249F" w:rsidRPr="00CB32D0">
        <w:rPr>
          <w:rFonts w:ascii="Arial" w:hAnsi="Arial" w:cs="Arial"/>
          <w:b/>
          <w:bCs/>
          <w:iCs/>
          <w:color w:val="000000" w:themeColor="text1"/>
        </w:rPr>
        <w:t>r</w:t>
      </w:r>
      <w:r w:rsidRPr="00CB32D0">
        <w:rPr>
          <w:rFonts w:ascii="Arial" w:hAnsi="Arial" w:cs="Arial"/>
          <w:b/>
          <w:bCs/>
          <w:iCs/>
          <w:color w:val="000000" w:themeColor="text1"/>
        </w:rPr>
        <w:t>elief is an ongoing effort that can often take months to finish.</w:t>
      </w:r>
      <w:r w:rsidRPr="00CB32D0">
        <w:rPr>
          <w:rFonts w:ascii="Arial" w:hAnsi="Arial" w:cs="Arial"/>
          <w:b/>
          <w:bCs/>
          <w:color w:val="000000" w:themeColor="text1"/>
        </w:rPr>
        <w:t xml:space="preserve"> </w:t>
      </w:r>
      <w:r w:rsidRPr="00CB32D0">
        <w:rPr>
          <w:rFonts w:ascii="Arial" w:hAnsi="Arial" w:cs="Arial"/>
          <w:bCs/>
          <w:color w:val="000000" w:themeColor="text1"/>
        </w:rPr>
        <w:t>Be prepared to hit your total budget allocation.</w:t>
      </w:r>
    </w:p>
    <w:p w:rsidR="004E03D3" w:rsidRPr="00CB32D0" w:rsidRDefault="004E03D3" w:rsidP="00881BDA">
      <w:pPr>
        <w:rPr>
          <w:rFonts w:ascii="Arial" w:hAnsi="Arial" w:cs="Arial"/>
          <w:b/>
          <w:bCs/>
          <w:iCs/>
          <w:color w:val="000000" w:themeColor="text1"/>
        </w:rPr>
      </w:pPr>
    </w:p>
    <w:p w:rsidR="004E03D3" w:rsidRPr="00CB32D0" w:rsidRDefault="006B73B0" w:rsidP="004E03D3">
      <w:pPr>
        <w:rPr>
          <w:rFonts w:ascii="Arial" w:hAnsi="Arial" w:cs="Arial"/>
          <w:bCs/>
          <w:color w:val="000000" w:themeColor="text1"/>
        </w:rPr>
      </w:pPr>
      <w:r w:rsidRPr="00CB32D0">
        <w:rPr>
          <w:rFonts w:ascii="Arial" w:hAnsi="Arial" w:cs="Arial"/>
          <w:b/>
          <w:bCs/>
          <w:iCs/>
          <w:color w:val="000000" w:themeColor="text1"/>
        </w:rPr>
        <w:t>Patience is paramount when calling and interacting with disaster victims.</w:t>
      </w:r>
      <w:r w:rsidRPr="00CB32D0">
        <w:rPr>
          <w:rFonts w:ascii="Arial" w:hAnsi="Arial" w:cs="Arial"/>
          <w:b/>
          <w:bCs/>
          <w:color w:val="000000" w:themeColor="text1"/>
        </w:rPr>
        <w:t xml:space="preserve"> </w:t>
      </w:r>
      <w:r w:rsidRPr="00CB32D0">
        <w:rPr>
          <w:rFonts w:ascii="Arial" w:hAnsi="Arial" w:cs="Arial"/>
          <w:bCs/>
          <w:color w:val="000000" w:themeColor="text1"/>
        </w:rPr>
        <w:t xml:space="preserve">Many have lost everything, some don’t yet know the extent to their loss, </w:t>
      </w:r>
      <w:r w:rsidR="006A6CDA">
        <w:rPr>
          <w:rFonts w:ascii="Arial" w:hAnsi="Arial" w:cs="Arial"/>
          <w:bCs/>
          <w:color w:val="000000" w:themeColor="text1"/>
        </w:rPr>
        <w:t>and others</w:t>
      </w:r>
      <w:r w:rsidRPr="00CB32D0">
        <w:rPr>
          <w:rFonts w:ascii="Arial" w:hAnsi="Arial" w:cs="Arial"/>
          <w:bCs/>
          <w:color w:val="000000" w:themeColor="text1"/>
        </w:rPr>
        <w:t xml:space="preserve"> will lose more in the future due to hidden damage that wasn’t immediately apparent when they initially </w:t>
      </w:r>
      <w:r w:rsidR="006A6CDA">
        <w:rPr>
          <w:rFonts w:ascii="Arial" w:hAnsi="Arial" w:cs="Arial"/>
          <w:bCs/>
          <w:color w:val="000000" w:themeColor="text1"/>
        </w:rPr>
        <w:t>sent</w:t>
      </w:r>
      <w:r w:rsidRPr="00CB32D0">
        <w:rPr>
          <w:rFonts w:ascii="Arial" w:hAnsi="Arial" w:cs="Arial"/>
          <w:bCs/>
          <w:color w:val="000000" w:themeColor="text1"/>
        </w:rPr>
        <w:t xml:space="preserve"> in their application and what was minor damage can nearly push them into bankruptcy. Therefore, it is imperative that you have patience with them, not only from a liability standpoint but also because they often react better to composed responses and conversations.</w:t>
      </w:r>
    </w:p>
    <w:p w:rsidR="004E03D3" w:rsidRPr="00CB32D0" w:rsidRDefault="004E03D3" w:rsidP="004E03D3">
      <w:pPr>
        <w:rPr>
          <w:rFonts w:ascii="Arial" w:hAnsi="Arial" w:cs="Arial"/>
          <w:b/>
          <w:bCs/>
          <w:iCs/>
          <w:color w:val="000000" w:themeColor="text1"/>
        </w:rPr>
      </w:pPr>
    </w:p>
    <w:p w:rsidR="004E03D3" w:rsidRPr="00CB32D0" w:rsidRDefault="006B73B0" w:rsidP="004E03D3">
      <w:pPr>
        <w:rPr>
          <w:rFonts w:ascii="Arial" w:hAnsi="Arial" w:cs="Arial"/>
          <w:bCs/>
          <w:color w:val="000000" w:themeColor="text1"/>
        </w:rPr>
      </w:pPr>
      <w:r w:rsidRPr="00CB32D0">
        <w:rPr>
          <w:rFonts w:ascii="Arial" w:hAnsi="Arial" w:cs="Arial"/>
          <w:b/>
          <w:bCs/>
          <w:iCs/>
          <w:color w:val="000000" w:themeColor="text1"/>
        </w:rPr>
        <w:t xml:space="preserve">Create a process for accepting and processing applications. </w:t>
      </w:r>
      <w:r w:rsidRPr="00CB32D0">
        <w:rPr>
          <w:rFonts w:ascii="Arial" w:hAnsi="Arial" w:cs="Arial"/>
          <w:bCs/>
          <w:color w:val="000000" w:themeColor="text1"/>
        </w:rPr>
        <w:t xml:space="preserve">Ideally, one that is accessible, understandable, replicable, and easy to introduce </w:t>
      </w:r>
      <w:r w:rsidR="0057235A" w:rsidRPr="00CB32D0">
        <w:rPr>
          <w:rFonts w:ascii="Arial" w:hAnsi="Arial" w:cs="Arial"/>
          <w:bCs/>
          <w:color w:val="000000" w:themeColor="text1"/>
        </w:rPr>
        <w:t xml:space="preserve">to </w:t>
      </w:r>
      <w:r w:rsidRPr="00CB32D0">
        <w:rPr>
          <w:rFonts w:ascii="Arial" w:hAnsi="Arial" w:cs="Arial"/>
          <w:bCs/>
          <w:color w:val="000000" w:themeColor="text1"/>
        </w:rPr>
        <w:t xml:space="preserve">someone part-way through the project. (Examples of the process can be found in the </w:t>
      </w:r>
      <w:hyperlink w:anchor="databreakdown" w:history="1">
        <w:r w:rsidRPr="006A6CDA">
          <w:rPr>
            <w:rStyle w:val="Hyperlink"/>
            <w:rFonts w:ascii="Arial" w:hAnsi="Arial" w:cs="Arial"/>
            <w:bCs/>
            <w:color w:val="F75952" w:themeColor="accent1"/>
          </w:rPr>
          <w:t>Data Management</w:t>
        </w:r>
      </w:hyperlink>
      <w:r w:rsidRPr="00CB32D0">
        <w:rPr>
          <w:rFonts w:ascii="Arial" w:hAnsi="Arial" w:cs="Arial"/>
          <w:bCs/>
          <w:color w:val="000000" w:themeColor="text1"/>
        </w:rPr>
        <w:t xml:space="preserve"> and </w:t>
      </w:r>
      <w:hyperlink w:anchor="forms" w:history="1">
        <w:r w:rsidRPr="006A6CDA">
          <w:rPr>
            <w:rStyle w:val="Hyperlink"/>
            <w:rFonts w:ascii="Arial" w:hAnsi="Arial" w:cs="Arial"/>
            <w:bCs/>
            <w:color w:val="F75952" w:themeColor="accent1"/>
          </w:rPr>
          <w:t>Forms</w:t>
        </w:r>
      </w:hyperlink>
      <w:r w:rsidRPr="006A6CDA">
        <w:rPr>
          <w:rFonts w:ascii="Arial" w:hAnsi="Arial" w:cs="Arial"/>
          <w:bCs/>
          <w:color w:val="F75952" w:themeColor="accent1"/>
        </w:rPr>
        <w:t xml:space="preserve"> </w:t>
      </w:r>
      <w:r w:rsidRPr="00CB32D0">
        <w:rPr>
          <w:rFonts w:ascii="Arial" w:hAnsi="Arial" w:cs="Arial"/>
          <w:bCs/>
          <w:color w:val="000000" w:themeColor="text1"/>
        </w:rPr>
        <w:t>subsections).</w:t>
      </w:r>
    </w:p>
    <w:p w:rsidR="004E03D3" w:rsidRPr="00CB32D0" w:rsidRDefault="006B73B0" w:rsidP="00881BDA">
      <w:pPr>
        <w:rPr>
          <w:rFonts w:ascii="Arial" w:hAnsi="Arial" w:cs="Arial"/>
          <w:b/>
          <w:bCs/>
          <w:color w:val="000000" w:themeColor="text1"/>
        </w:rPr>
      </w:pPr>
      <w:r w:rsidRPr="00CB32D0">
        <w:rPr>
          <w:rFonts w:ascii="Arial" w:hAnsi="Arial" w:cs="Arial"/>
          <w:bCs/>
          <w:color w:val="000000" w:themeColor="text1"/>
        </w:rPr>
        <w:t>Organize processes in a manner that makes sense to those processing the applications and stick with it. Flip-flopping and completely overhauling the system can waste time and effort; however, it can also help to save time if the current process isn’t working efficiently.</w:t>
      </w:r>
      <w:r w:rsidRPr="00CB32D0">
        <w:rPr>
          <w:rFonts w:ascii="Arial" w:hAnsi="Arial" w:cs="Arial"/>
          <w:b/>
          <w:bCs/>
          <w:color w:val="000000" w:themeColor="text1"/>
        </w:rPr>
        <w:t xml:space="preserve"> </w:t>
      </w:r>
    </w:p>
    <w:p w:rsidR="004E03D3" w:rsidRPr="00CB32D0" w:rsidRDefault="004E03D3" w:rsidP="00881BDA">
      <w:pPr>
        <w:rPr>
          <w:rFonts w:ascii="Arial" w:hAnsi="Arial" w:cs="Arial"/>
          <w:b/>
          <w:bCs/>
          <w:iCs/>
          <w:color w:val="000000" w:themeColor="text1"/>
        </w:rPr>
      </w:pPr>
    </w:p>
    <w:p w:rsidR="004E03D3" w:rsidRPr="00CB32D0" w:rsidRDefault="006B73B0" w:rsidP="00881BDA">
      <w:pPr>
        <w:rPr>
          <w:rFonts w:ascii="Arial" w:hAnsi="Arial" w:cs="Arial"/>
          <w:b/>
          <w:bCs/>
          <w:color w:val="000000" w:themeColor="text1"/>
        </w:rPr>
      </w:pPr>
      <w:r w:rsidRPr="00CB32D0">
        <w:rPr>
          <w:rFonts w:ascii="Arial" w:hAnsi="Arial" w:cs="Arial"/>
          <w:b/>
          <w:bCs/>
          <w:iCs/>
          <w:color w:val="000000" w:themeColor="text1"/>
        </w:rPr>
        <w:t xml:space="preserve">Not every application will be complete. </w:t>
      </w:r>
      <w:r w:rsidRPr="00CB32D0">
        <w:rPr>
          <w:rFonts w:ascii="Arial" w:hAnsi="Arial" w:cs="Arial"/>
          <w:bCs/>
          <w:color w:val="000000" w:themeColor="text1"/>
        </w:rPr>
        <w:t>It is important to set up a protocol that handles incomplete applications. Ensure that your protocol follows your internal controls.</w:t>
      </w:r>
      <w:r w:rsidRPr="00CB32D0">
        <w:rPr>
          <w:rFonts w:ascii="Arial" w:hAnsi="Arial" w:cs="Arial"/>
          <w:b/>
          <w:bCs/>
          <w:color w:val="000000" w:themeColor="text1"/>
        </w:rPr>
        <w:t xml:space="preserve"> </w:t>
      </w:r>
    </w:p>
    <w:p w:rsidR="004E03D3" w:rsidRPr="00CB32D0" w:rsidRDefault="006B73B0" w:rsidP="00881BDA">
      <w:pPr>
        <w:rPr>
          <w:rFonts w:ascii="Arial" w:hAnsi="Arial" w:cs="Arial"/>
          <w:bCs/>
          <w:color w:val="000000" w:themeColor="text1"/>
        </w:rPr>
      </w:pPr>
      <w:r w:rsidRPr="00CB32D0">
        <w:rPr>
          <w:rFonts w:ascii="Arial" w:hAnsi="Arial" w:cs="Arial"/>
          <w:bCs/>
          <w:color w:val="000000" w:themeColor="text1"/>
        </w:rPr>
        <w:t xml:space="preserve">The best way to process applications in a timely and “fair” manner is to accept applications that are “complete” before processing other claims (i.e., all the information needed is accurate and up-to-date including proof of damage, proof of address, the fully filled out application, </w:t>
      </w:r>
      <w:r w:rsidR="0057235A" w:rsidRPr="00CB32D0">
        <w:rPr>
          <w:rFonts w:ascii="Arial" w:hAnsi="Arial" w:cs="Arial"/>
          <w:bCs/>
          <w:color w:val="000000" w:themeColor="text1"/>
        </w:rPr>
        <w:t xml:space="preserve">and </w:t>
      </w:r>
      <w:r w:rsidRPr="00CB32D0">
        <w:rPr>
          <w:rFonts w:ascii="Arial" w:hAnsi="Arial" w:cs="Arial"/>
          <w:bCs/>
          <w:color w:val="000000" w:themeColor="text1"/>
        </w:rPr>
        <w:t>mortgage statement.)</w:t>
      </w:r>
    </w:p>
    <w:p w:rsidR="004E03D3" w:rsidRPr="00CB32D0" w:rsidRDefault="004E03D3" w:rsidP="00881BDA">
      <w:pPr>
        <w:rPr>
          <w:rFonts w:ascii="Arial" w:hAnsi="Arial" w:cs="Arial"/>
          <w:b/>
          <w:bCs/>
          <w:iCs/>
          <w:color w:val="000000" w:themeColor="text1"/>
        </w:rPr>
      </w:pPr>
    </w:p>
    <w:p w:rsidR="004E03D3" w:rsidRPr="00CB32D0" w:rsidRDefault="006B73B0" w:rsidP="00881BDA">
      <w:pPr>
        <w:rPr>
          <w:rFonts w:ascii="Arial" w:hAnsi="Arial" w:cs="Arial"/>
          <w:b/>
          <w:bCs/>
          <w:color w:val="000000" w:themeColor="text1"/>
        </w:rPr>
      </w:pPr>
      <w:r w:rsidRPr="00CB32D0">
        <w:rPr>
          <w:rFonts w:ascii="Arial" w:hAnsi="Arial" w:cs="Arial"/>
          <w:b/>
          <w:bCs/>
          <w:iCs/>
          <w:color w:val="000000" w:themeColor="text1"/>
        </w:rPr>
        <w:t xml:space="preserve">The person in charge of final approval on the funds distribution may not have the luxury of being solely dedicated to disaster relief. </w:t>
      </w:r>
      <w:r w:rsidRPr="00CB32D0">
        <w:rPr>
          <w:rFonts w:ascii="Arial" w:hAnsi="Arial" w:cs="Arial"/>
          <w:bCs/>
          <w:color w:val="000000" w:themeColor="text1"/>
        </w:rPr>
        <w:t>For many associations across the country, there won’t be someone whose job is specific to a housing foundation, and therefore, when doing a disaster relief effort, it may be frustratingly slow going at times.</w:t>
      </w:r>
    </w:p>
    <w:p w:rsidR="004E03D3" w:rsidRPr="00CB32D0" w:rsidRDefault="006B73B0" w:rsidP="00881BDA">
      <w:pPr>
        <w:rPr>
          <w:rFonts w:ascii="Arial" w:hAnsi="Arial" w:cs="Arial"/>
          <w:b/>
          <w:bCs/>
          <w:color w:val="000000" w:themeColor="text1"/>
        </w:rPr>
      </w:pPr>
      <w:r w:rsidRPr="00CB32D0">
        <w:rPr>
          <w:rFonts w:ascii="Arial" w:hAnsi="Arial" w:cs="Arial"/>
          <w:bCs/>
          <w:color w:val="000000" w:themeColor="text1"/>
        </w:rPr>
        <w:t>Prioritizing organization is beneficial for someone who is dipping in and out of disaster relief, especially for volunteers coming in and out of the process. It’s easier to pick up where someone else left off if the process is organized and the information is shared efficiently.</w:t>
      </w:r>
    </w:p>
    <w:p w:rsidR="006B73B0" w:rsidRPr="00CB32D0" w:rsidRDefault="006B73B0" w:rsidP="00881BDA">
      <w:pPr>
        <w:rPr>
          <w:rFonts w:ascii="Arial" w:hAnsi="Arial" w:cs="Arial"/>
          <w:b/>
          <w:bCs/>
          <w:color w:val="000000" w:themeColor="text1"/>
        </w:rPr>
      </w:pPr>
      <w:r w:rsidRPr="00CB32D0">
        <w:rPr>
          <w:rFonts w:ascii="Arial" w:hAnsi="Arial" w:cs="Arial"/>
          <w:bCs/>
          <w:color w:val="000000" w:themeColor="text1"/>
        </w:rPr>
        <w:t>Writing on the front of an application’s manila folder is a simple way to keep track of progress on an application (e.g., is the application complete, when updates happened, if there are any missing elements and when the applicant has been last contacted and by which method (calls/emails</w:t>
      </w:r>
      <w:r w:rsidR="00B81397" w:rsidRPr="00CB32D0">
        <w:rPr>
          <w:rFonts w:ascii="Arial" w:hAnsi="Arial" w:cs="Arial"/>
          <w:bCs/>
          <w:color w:val="000000" w:themeColor="text1"/>
        </w:rPr>
        <w:t>),</w:t>
      </w:r>
      <w:r w:rsidRPr="00CB32D0">
        <w:rPr>
          <w:rFonts w:ascii="Arial" w:hAnsi="Arial" w:cs="Arial"/>
          <w:bCs/>
          <w:color w:val="000000" w:themeColor="text1"/>
        </w:rPr>
        <w:t xml:space="preserve"> etc.). </w:t>
      </w:r>
      <w:r w:rsidR="004E03D3" w:rsidRPr="00CB32D0">
        <w:rPr>
          <w:rFonts w:ascii="Arial" w:hAnsi="Arial" w:cs="Arial"/>
          <w:bCs/>
          <w:color w:val="000000" w:themeColor="text1"/>
        </w:rPr>
        <w:br/>
      </w:r>
    </w:p>
    <w:p w:rsidR="004E03D3" w:rsidRPr="00CB32D0" w:rsidRDefault="006B73B0" w:rsidP="00881BDA">
      <w:pPr>
        <w:rPr>
          <w:rFonts w:ascii="Arial" w:hAnsi="Arial" w:cs="Arial"/>
          <w:b/>
          <w:bCs/>
          <w:color w:val="000000" w:themeColor="text1"/>
        </w:rPr>
      </w:pPr>
      <w:r w:rsidRPr="00CB32D0">
        <w:rPr>
          <w:rFonts w:ascii="Arial" w:hAnsi="Arial" w:cs="Arial"/>
          <w:b/>
          <w:bCs/>
          <w:iCs/>
          <w:color w:val="000000" w:themeColor="text1"/>
        </w:rPr>
        <w:t xml:space="preserve">Assess </w:t>
      </w:r>
      <w:r w:rsidR="009863B4">
        <w:rPr>
          <w:rFonts w:ascii="Arial" w:hAnsi="Arial" w:cs="Arial"/>
          <w:b/>
          <w:bCs/>
          <w:iCs/>
          <w:color w:val="000000" w:themeColor="text1"/>
        </w:rPr>
        <w:t xml:space="preserve">the </w:t>
      </w:r>
      <w:r w:rsidRPr="00CB32D0">
        <w:rPr>
          <w:rFonts w:ascii="Arial" w:hAnsi="Arial" w:cs="Arial"/>
          <w:b/>
          <w:bCs/>
          <w:iCs/>
          <w:color w:val="000000" w:themeColor="text1"/>
        </w:rPr>
        <w:t xml:space="preserve">potential need for temporary staff and volunteers as the disaster evolves. </w:t>
      </w:r>
    </w:p>
    <w:p w:rsidR="004E03D3" w:rsidRPr="00CB32D0" w:rsidRDefault="004E03D3" w:rsidP="00881BDA">
      <w:pPr>
        <w:rPr>
          <w:rFonts w:ascii="Arial" w:hAnsi="Arial" w:cs="Arial"/>
          <w:b/>
          <w:bCs/>
          <w:iCs/>
          <w:color w:val="000000" w:themeColor="text1"/>
        </w:rPr>
      </w:pPr>
    </w:p>
    <w:p w:rsidR="004E03D3" w:rsidRPr="00CB32D0" w:rsidRDefault="006B73B0" w:rsidP="00881BDA">
      <w:pPr>
        <w:rPr>
          <w:rFonts w:ascii="Arial" w:hAnsi="Arial" w:cs="Arial"/>
          <w:b/>
          <w:bCs/>
          <w:color w:val="000000" w:themeColor="text1"/>
        </w:rPr>
      </w:pPr>
      <w:r w:rsidRPr="00CB32D0">
        <w:rPr>
          <w:rFonts w:ascii="Arial" w:hAnsi="Arial" w:cs="Arial"/>
          <w:b/>
          <w:bCs/>
          <w:iCs/>
          <w:color w:val="000000" w:themeColor="text1"/>
        </w:rPr>
        <w:t xml:space="preserve">Be cognizant of the fact that many of the applicants will send extremely personal information. </w:t>
      </w:r>
      <w:r w:rsidRPr="00CB32D0">
        <w:rPr>
          <w:rFonts w:ascii="Arial" w:hAnsi="Arial" w:cs="Arial"/>
          <w:bCs/>
          <w:color w:val="000000" w:themeColor="text1"/>
        </w:rPr>
        <w:t>The people you have working on a disaster relief effort should be people that you can trust with confidentiality. It is not uncommon to come across applications with social security numbers, court summons, divorce filings, birth certificates, etc.</w:t>
      </w:r>
    </w:p>
    <w:p w:rsidR="004E03D3" w:rsidRPr="00CB32D0" w:rsidRDefault="004E03D3" w:rsidP="00881BDA">
      <w:pPr>
        <w:rPr>
          <w:rFonts w:ascii="Arial" w:hAnsi="Arial" w:cs="Arial"/>
          <w:b/>
          <w:bCs/>
          <w:iCs/>
          <w:color w:val="000000" w:themeColor="text1"/>
        </w:rPr>
      </w:pPr>
    </w:p>
    <w:p w:rsidR="004E03D3" w:rsidRPr="00CB32D0" w:rsidRDefault="006B73B0" w:rsidP="00881BDA">
      <w:pPr>
        <w:rPr>
          <w:rFonts w:ascii="Arial" w:hAnsi="Arial" w:cs="Arial"/>
          <w:bCs/>
          <w:color w:val="000000" w:themeColor="text1"/>
        </w:rPr>
      </w:pPr>
      <w:r w:rsidRPr="00CB32D0">
        <w:rPr>
          <w:rFonts w:ascii="Arial" w:hAnsi="Arial" w:cs="Arial"/>
          <w:b/>
          <w:bCs/>
          <w:iCs/>
          <w:color w:val="000000" w:themeColor="text1"/>
        </w:rPr>
        <w:t xml:space="preserve">As a fair warning to those who are planning to undergo a disaster relief effort, fraud will likely be a problem. </w:t>
      </w:r>
      <w:r w:rsidRPr="00CB32D0">
        <w:rPr>
          <w:rFonts w:ascii="Arial" w:hAnsi="Arial" w:cs="Arial"/>
          <w:bCs/>
          <w:color w:val="000000" w:themeColor="text1"/>
        </w:rPr>
        <w:t>For this reason, it is critical to stick to adopted internal controls.</w:t>
      </w:r>
    </w:p>
    <w:p w:rsidR="004E03D3" w:rsidRPr="00CB32D0" w:rsidRDefault="004E03D3" w:rsidP="00881BDA">
      <w:pPr>
        <w:rPr>
          <w:rFonts w:ascii="Arial" w:hAnsi="Arial" w:cs="Arial"/>
          <w:b/>
          <w:bCs/>
          <w:iCs/>
          <w:color w:val="000000" w:themeColor="text1"/>
        </w:rPr>
      </w:pPr>
    </w:p>
    <w:p w:rsidR="004E03D3" w:rsidRPr="00CB32D0" w:rsidRDefault="006B73B0" w:rsidP="00881BDA">
      <w:pPr>
        <w:rPr>
          <w:rFonts w:ascii="Arial" w:hAnsi="Arial" w:cs="Arial"/>
          <w:b/>
          <w:bCs/>
          <w:color w:val="000000" w:themeColor="text1"/>
        </w:rPr>
      </w:pPr>
      <w:r w:rsidRPr="00CB32D0">
        <w:rPr>
          <w:rFonts w:ascii="Arial" w:hAnsi="Arial" w:cs="Arial"/>
          <w:b/>
          <w:bCs/>
          <w:iCs/>
          <w:color w:val="000000" w:themeColor="text1"/>
        </w:rPr>
        <w:t xml:space="preserve">Consistency is probably one of the most important aspects of disaster relief work. </w:t>
      </w:r>
      <w:r w:rsidRPr="00CB32D0">
        <w:rPr>
          <w:rFonts w:ascii="Arial" w:hAnsi="Arial" w:cs="Arial"/>
          <w:bCs/>
          <w:color w:val="000000" w:themeColor="text1"/>
        </w:rPr>
        <w:t>From application processing to outreach and communication, consistency helps to ensure that fairness is achieved and a singular message is delivered to disaster victims, the media</w:t>
      </w:r>
      <w:r w:rsidR="006959F1">
        <w:rPr>
          <w:rFonts w:ascii="Arial" w:hAnsi="Arial" w:cs="Arial"/>
          <w:bCs/>
          <w:color w:val="000000" w:themeColor="text1"/>
        </w:rPr>
        <w:t>,</w:t>
      </w:r>
      <w:r w:rsidRPr="00CB32D0">
        <w:rPr>
          <w:rFonts w:ascii="Arial" w:hAnsi="Arial" w:cs="Arial"/>
          <w:bCs/>
          <w:color w:val="000000" w:themeColor="text1"/>
        </w:rPr>
        <w:t xml:space="preserve"> and to members. In theory,</w:t>
      </w:r>
      <w:r w:rsidR="0057235A" w:rsidRPr="00CB32D0">
        <w:rPr>
          <w:rFonts w:ascii="Arial" w:hAnsi="Arial" w:cs="Arial"/>
          <w:bCs/>
          <w:color w:val="000000" w:themeColor="text1"/>
        </w:rPr>
        <w:t xml:space="preserve"> this</w:t>
      </w:r>
      <w:r w:rsidRPr="00CB32D0">
        <w:rPr>
          <w:rFonts w:ascii="Arial" w:hAnsi="Arial" w:cs="Arial"/>
          <w:bCs/>
          <w:color w:val="000000" w:themeColor="text1"/>
        </w:rPr>
        <w:t xml:space="preserve"> will lead to less criticism from disappointed disaster victims.</w:t>
      </w:r>
      <w:r w:rsidRPr="00CB32D0">
        <w:rPr>
          <w:rFonts w:ascii="Arial" w:hAnsi="Arial" w:cs="Arial"/>
          <w:b/>
          <w:bCs/>
          <w:color w:val="000000" w:themeColor="text1"/>
        </w:rPr>
        <w:t xml:space="preserve"> </w:t>
      </w:r>
    </w:p>
    <w:p w:rsidR="004E03D3" w:rsidRPr="00CB32D0" w:rsidRDefault="006B73B0" w:rsidP="00881BDA">
      <w:pPr>
        <w:rPr>
          <w:rFonts w:ascii="Arial" w:hAnsi="Arial" w:cs="Arial"/>
          <w:b/>
          <w:bCs/>
          <w:color w:val="000000" w:themeColor="text1"/>
        </w:rPr>
      </w:pPr>
      <w:r w:rsidRPr="00CB32D0">
        <w:rPr>
          <w:rFonts w:ascii="Arial" w:hAnsi="Arial" w:cs="Arial"/>
          <w:bCs/>
          <w:color w:val="000000" w:themeColor="text1"/>
        </w:rPr>
        <w:t>Of course, consistency is not always applicable or practical. Many applicants will have problems with their applications, whether it be a change in housing or a problem with cashing a check. Be conscious of the fact that you will have to have some amount of flexibility to help the people who have applied.</w:t>
      </w:r>
    </w:p>
    <w:p w:rsidR="004E03D3" w:rsidRPr="00CB32D0" w:rsidRDefault="004E03D3" w:rsidP="00881BDA">
      <w:pPr>
        <w:rPr>
          <w:rFonts w:ascii="Arial" w:hAnsi="Arial" w:cs="Arial"/>
          <w:b/>
          <w:bCs/>
          <w:iCs/>
          <w:color w:val="000000" w:themeColor="text1"/>
        </w:rPr>
      </w:pPr>
    </w:p>
    <w:p w:rsidR="004E03D3" w:rsidRPr="00CB32D0" w:rsidRDefault="006B73B0" w:rsidP="00881BDA">
      <w:pPr>
        <w:rPr>
          <w:rFonts w:ascii="Arial" w:hAnsi="Arial" w:cs="Arial"/>
          <w:b/>
          <w:bCs/>
          <w:iCs/>
          <w:color w:val="000000" w:themeColor="text1"/>
        </w:rPr>
      </w:pPr>
      <w:r w:rsidRPr="00CB32D0">
        <w:rPr>
          <w:rFonts w:ascii="Arial" w:hAnsi="Arial" w:cs="Arial"/>
          <w:b/>
          <w:bCs/>
          <w:iCs/>
          <w:color w:val="000000" w:themeColor="text1"/>
        </w:rPr>
        <w:t>It is likely that you will have to keep duplicate files</w:t>
      </w:r>
      <w:r w:rsidR="006959F1">
        <w:rPr>
          <w:rFonts w:ascii="Arial" w:hAnsi="Arial" w:cs="Arial"/>
          <w:b/>
          <w:bCs/>
          <w:iCs/>
          <w:color w:val="000000" w:themeColor="text1"/>
        </w:rPr>
        <w:t xml:space="preserve">, including </w:t>
      </w:r>
      <w:r w:rsidRPr="00CB32D0">
        <w:rPr>
          <w:rFonts w:ascii="Arial" w:hAnsi="Arial" w:cs="Arial"/>
          <w:b/>
          <w:bCs/>
          <w:iCs/>
          <w:color w:val="000000" w:themeColor="text1"/>
        </w:rPr>
        <w:t xml:space="preserve">physical files and digital </w:t>
      </w:r>
      <w:r w:rsidR="006959F1">
        <w:rPr>
          <w:rFonts w:ascii="Arial" w:hAnsi="Arial" w:cs="Arial"/>
          <w:b/>
          <w:bCs/>
          <w:iCs/>
          <w:color w:val="000000" w:themeColor="text1"/>
        </w:rPr>
        <w:t>files</w:t>
      </w:r>
      <w:r w:rsidRPr="00CB32D0">
        <w:rPr>
          <w:rFonts w:ascii="Arial" w:hAnsi="Arial" w:cs="Arial"/>
          <w:b/>
          <w:bCs/>
          <w:iCs/>
          <w:color w:val="000000" w:themeColor="text1"/>
        </w:rPr>
        <w:t xml:space="preserve">. </w:t>
      </w:r>
      <w:r w:rsidRPr="00CB32D0">
        <w:rPr>
          <w:rFonts w:ascii="Arial" w:hAnsi="Arial" w:cs="Arial"/>
          <w:bCs/>
          <w:color w:val="000000" w:themeColor="text1"/>
        </w:rPr>
        <w:t xml:space="preserve">Disaster victims are often without access to computers, phones etc. and their only means of communicating </w:t>
      </w:r>
      <w:r w:rsidR="0057235A" w:rsidRPr="00CB32D0">
        <w:rPr>
          <w:rFonts w:ascii="Arial" w:hAnsi="Arial" w:cs="Arial"/>
          <w:bCs/>
          <w:color w:val="000000" w:themeColor="text1"/>
        </w:rPr>
        <w:t>is</w:t>
      </w:r>
      <w:r w:rsidRPr="00CB32D0">
        <w:rPr>
          <w:rFonts w:ascii="Arial" w:hAnsi="Arial" w:cs="Arial"/>
          <w:bCs/>
          <w:color w:val="000000" w:themeColor="text1"/>
        </w:rPr>
        <w:t xml:space="preserve"> through mail or fax delivery of their applications and supporting materials. By making hard copies of all applications</w:t>
      </w:r>
      <w:r w:rsidR="0057235A" w:rsidRPr="00CB32D0">
        <w:rPr>
          <w:rFonts w:ascii="Arial" w:hAnsi="Arial" w:cs="Arial"/>
          <w:bCs/>
          <w:color w:val="000000" w:themeColor="text1"/>
        </w:rPr>
        <w:t>,</w:t>
      </w:r>
      <w:r w:rsidRPr="00CB32D0">
        <w:rPr>
          <w:rFonts w:ascii="Arial" w:hAnsi="Arial" w:cs="Arial"/>
          <w:bCs/>
          <w:color w:val="000000" w:themeColor="text1"/>
        </w:rPr>
        <w:t xml:space="preserve"> the ability to access the files quickly and efficiently will be paramount.</w:t>
      </w:r>
    </w:p>
    <w:p w:rsidR="004E03D3" w:rsidRPr="00CB32D0" w:rsidRDefault="004E03D3" w:rsidP="00881BDA">
      <w:pPr>
        <w:rPr>
          <w:rFonts w:ascii="Arial" w:hAnsi="Arial" w:cs="Arial"/>
          <w:b/>
          <w:bCs/>
          <w:iCs/>
          <w:color w:val="000000" w:themeColor="text1"/>
        </w:rPr>
      </w:pPr>
    </w:p>
    <w:p w:rsidR="004E03D3" w:rsidRPr="00CB32D0" w:rsidRDefault="006B73B0" w:rsidP="00881BDA">
      <w:pPr>
        <w:rPr>
          <w:rFonts w:ascii="Arial" w:hAnsi="Arial" w:cs="Arial"/>
          <w:b/>
          <w:bCs/>
          <w:color w:val="000000" w:themeColor="text1"/>
        </w:rPr>
      </w:pPr>
      <w:r w:rsidRPr="00CB32D0">
        <w:rPr>
          <w:rFonts w:ascii="Arial" w:hAnsi="Arial" w:cs="Arial"/>
          <w:b/>
          <w:bCs/>
          <w:iCs/>
          <w:color w:val="000000" w:themeColor="text1"/>
        </w:rPr>
        <w:t xml:space="preserve">Keep in mind that as your disaster efforts extend beyond the date of the disaster. </w:t>
      </w:r>
      <w:r w:rsidRPr="00CB32D0">
        <w:rPr>
          <w:rFonts w:ascii="Arial" w:hAnsi="Arial" w:cs="Arial"/>
          <w:bCs/>
          <w:color w:val="000000" w:themeColor="text1"/>
        </w:rPr>
        <w:t>There will be more complications with your applicants’ situations. For example, after a disaster</w:t>
      </w:r>
      <w:r w:rsidR="006959F1">
        <w:rPr>
          <w:rFonts w:ascii="Arial" w:hAnsi="Arial" w:cs="Arial"/>
          <w:bCs/>
          <w:color w:val="000000" w:themeColor="text1"/>
        </w:rPr>
        <w:t>,</w:t>
      </w:r>
      <w:r w:rsidRPr="00CB32D0">
        <w:rPr>
          <w:rFonts w:ascii="Arial" w:hAnsi="Arial" w:cs="Arial"/>
          <w:bCs/>
          <w:color w:val="000000" w:themeColor="text1"/>
        </w:rPr>
        <w:t xml:space="preserve"> mortgages are often sold to new companies which will cause a need to reissue relief checks.</w:t>
      </w:r>
      <w:r w:rsidRPr="00CB32D0">
        <w:rPr>
          <w:rFonts w:ascii="Arial" w:hAnsi="Arial" w:cs="Arial"/>
          <w:b/>
          <w:bCs/>
          <w:color w:val="000000" w:themeColor="text1"/>
        </w:rPr>
        <w:t xml:space="preserve"> </w:t>
      </w:r>
    </w:p>
    <w:p w:rsidR="004E03D3" w:rsidRPr="00CB32D0" w:rsidRDefault="004E03D3" w:rsidP="00881BDA">
      <w:pPr>
        <w:rPr>
          <w:rFonts w:ascii="Arial" w:hAnsi="Arial" w:cs="Arial"/>
          <w:b/>
          <w:bCs/>
          <w:iCs/>
          <w:color w:val="000000" w:themeColor="text1"/>
        </w:rPr>
      </w:pPr>
    </w:p>
    <w:p w:rsidR="004E03D3" w:rsidRPr="00CB32D0" w:rsidRDefault="006B73B0" w:rsidP="00881BDA">
      <w:pPr>
        <w:rPr>
          <w:rFonts w:ascii="Arial" w:hAnsi="Arial" w:cs="Arial"/>
          <w:b/>
          <w:bCs/>
          <w:iCs/>
          <w:color w:val="000000" w:themeColor="text1"/>
        </w:rPr>
      </w:pPr>
      <w:r w:rsidRPr="00CB32D0">
        <w:rPr>
          <w:rFonts w:ascii="Arial" w:hAnsi="Arial" w:cs="Arial"/>
          <w:b/>
          <w:bCs/>
          <w:iCs/>
          <w:color w:val="000000" w:themeColor="text1"/>
        </w:rPr>
        <w:t>Be ready to reassess the budget and timeline for distributing funds as the scope of a disaster expands.</w:t>
      </w:r>
    </w:p>
    <w:p w:rsidR="004E03D3" w:rsidRPr="00CB32D0" w:rsidRDefault="004E03D3" w:rsidP="00881BDA">
      <w:pPr>
        <w:rPr>
          <w:rFonts w:ascii="Arial" w:hAnsi="Arial" w:cs="Arial"/>
          <w:b/>
          <w:bCs/>
          <w:iCs/>
          <w:color w:val="000000" w:themeColor="text1"/>
        </w:rPr>
      </w:pPr>
    </w:p>
    <w:p w:rsidR="004E03D3" w:rsidRPr="00CB32D0" w:rsidRDefault="006B73B0" w:rsidP="00881BDA">
      <w:pPr>
        <w:rPr>
          <w:rFonts w:ascii="Arial" w:hAnsi="Arial" w:cs="Arial"/>
          <w:bCs/>
          <w:color w:val="000000" w:themeColor="text1"/>
        </w:rPr>
      </w:pPr>
      <w:r w:rsidRPr="00CB32D0">
        <w:rPr>
          <w:rFonts w:ascii="Arial" w:hAnsi="Arial" w:cs="Arial"/>
          <w:b/>
          <w:bCs/>
          <w:iCs/>
          <w:color w:val="000000" w:themeColor="text1"/>
        </w:rPr>
        <w:lastRenderedPageBreak/>
        <w:t>Keep a “wait list” of applicants who cannot be funded because of resource limitations.</w:t>
      </w:r>
      <w:r w:rsidRPr="00CB32D0">
        <w:rPr>
          <w:rFonts w:ascii="Arial" w:hAnsi="Arial" w:cs="Arial"/>
          <w:b/>
          <w:bCs/>
          <w:color w:val="000000" w:themeColor="text1"/>
        </w:rPr>
        <w:t xml:space="preserve"> </w:t>
      </w:r>
      <w:r w:rsidRPr="00CB32D0">
        <w:rPr>
          <w:rFonts w:ascii="Arial" w:hAnsi="Arial" w:cs="Arial"/>
          <w:bCs/>
          <w:color w:val="000000" w:themeColor="text1"/>
        </w:rPr>
        <w:t>If an applicant is removed for any reason in the process, then someone on the wait list can be moved up and assisted.</w:t>
      </w:r>
    </w:p>
    <w:p w:rsidR="004E03D3" w:rsidRPr="00CB32D0" w:rsidRDefault="004E03D3" w:rsidP="00881BDA">
      <w:pPr>
        <w:rPr>
          <w:rFonts w:ascii="Arial" w:hAnsi="Arial" w:cs="Arial"/>
          <w:b/>
          <w:bCs/>
          <w:iCs/>
          <w:color w:val="000000" w:themeColor="text1"/>
        </w:rPr>
      </w:pPr>
    </w:p>
    <w:p w:rsidR="0036476C" w:rsidRPr="00CB32D0" w:rsidRDefault="006B73B0" w:rsidP="00881BDA">
      <w:pPr>
        <w:rPr>
          <w:rFonts w:ascii="Arial" w:hAnsi="Arial" w:cs="Arial"/>
          <w:b/>
          <w:bCs/>
          <w:color w:val="000000" w:themeColor="text1"/>
        </w:rPr>
      </w:pPr>
      <w:r w:rsidRPr="00CB32D0">
        <w:rPr>
          <w:rFonts w:ascii="Arial" w:hAnsi="Arial" w:cs="Arial"/>
          <w:b/>
          <w:bCs/>
          <w:iCs/>
          <w:color w:val="000000" w:themeColor="text1"/>
        </w:rPr>
        <w:t>Participate in information sharing with other organizations providing aid to disaster victims.</w:t>
      </w:r>
    </w:p>
    <w:p w:rsidR="00ED32B5" w:rsidRDefault="00ED32B5" w:rsidP="00ED32B5">
      <w:pPr>
        <w:rPr>
          <w:rStyle w:val="Emphasis"/>
          <w:rFonts w:ascii="Arial" w:hAnsi="Arial" w:cs="Arial"/>
          <w:sz w:val="54"/>
          <w:szCs w:val="54"/>
        </w:rPr>
      </w:pPr>
      <w:bookmarkStart w:id="6" w:name="_Additional_considerations"/>
      <w:bookmarkEnd w:id="6"/>
    </w:p>
    <w:p w:rsidR="007C0F14" w:rsidRDefault="00881BDA" w:rsidP="00881BDA">
      <w:pPr>
        <w:rPr>
          <w:rFonts w:ascii="Arial" w:hAnsi="Arial" w:cs="Arial"/>
          <w:b/>
          <w:bCs/>
          <w:iCs/>
          <w:color w:val="000000" w:themeColor="text1"/>
        </w:rPr>
      </w:pPr>
      <w:r w:rsidRPr="003E5C5E">
        <w:rPr>
          <w:rStyle w:val="Emphasis"/>
          <w:rFonts w:ascii="Arial" w:hAnsi="Arial" w:cs="Arial"/>
          <w:sz w:val="54"/>
          <w:szCs w:val="54"/>
        </w:rPr>
        <w:t>Additiona</w:t>
      </w:r>
      <w:r w:rsidR="007B7A74">
        <w:rPr>
          <w:rStyle w:val="Emphasis"/>
          <w:rFonts w:ascii="Arial" w:hAnsi="Arial" w:cs="Arial"/>
          <w:sz w:val="54"/>
          <w:szCs w:val="54"/>
        </w:rPr>
        <w:t>l Considerations</w:t>
      </w:r>
      <w:r w:rsidR="006959F1">
        <w:rPr>
          <w:rFonts w:ascii="Arial" w:eastAsiaTheme="minorEastAsia" w:hAnsi="Arial" w:cs="Arial"/>
          <w:b/>
          <w:color w:val="F75952" w:themeColor="accent1"/>
          <w:sz w:val="50"/>
          <w:szCs w:val="22"/>
        </w:rPr>
        <w:br/>
      </w:r>
    </w:p>
    <w:p w:rsidR="004E03D3" w:rsidRPr="006959F1" w:rsidRDefault="00881BDA" w:rsidP="00881BDA">
      <w:pPr>
        <w:rPr>
          <w:rFonts w:ascii="Arial" w:hAnsi="Arial" w:cs="Arial"/>
          <w:iCs/>
          <w:color w:val="F75952" w:themeColor="accent1"/>
          <w:sz w:val="54"/>
          <w:szCs w:val="54"/>
        </w:rPr>
      </w:pPr>
      <w:r w:rsidRPr="00CB32D0">
        <w:rPr>
          <w:rFonts w:ascii="Arial" w:hAnsi="Arial" w:cs="Arial"/>
          <w:b/>
          <w:bCs/>
          <w:iCs/>
          <w:color w:val="000000" w:themeColor="text1"/>
        </w:rPr>
        <w:t>Privacy concerns:</w:t>
      </w:r>
      <w:r w:rsidRPr="00CB32D0">
        <w:rPr>
          <w:rFonts w:ascii="Arial" w:hAnsi="Arial" w:cs="Arial"/>
          <w:bCs/>
          <w:iCs/>
          <w:color w:val="000000" w:themeColor="text1"/>
        </w:rPr>
        <w:t xml:space="preserve"> There are privacy concerns regarding information provided by disaster relief applicants. However, also be aware of privacy concerns for volunteers. To minimize problems, encourage volunteers to use the association’s business phone if they make calls to disaster victims, or to use their own business phone. Utilizing cell phones can be problematic. Some applicants will call volunteers repeatedly, especially when seeking relief that has been denied. </w:t>
      </w:r>
    </w:p>
    <w:p w:rsidR="004E03D3" w:rsidRPr="00CB32D0" w:rsidRDefault="004E03D3" w:rsidP="00881BDA">
      <w:pPr>
        <w:rPr>
          <w:rFonts w:ascii="Arial" w:hAnsi="Arial" w:cs="Arial"/>
          <w:b/>
          <w:bCs/>
          <w:iCs/>
          <w:color w:val="000000" w:themeColor="text1"/>
        </w:rPr>
      </w:pPr>
    </w:p>
    <w:p w:rsidR="00881BDA" w:rsidRPr="00CB32D0" w:rsidRDefault="00881BDA" w:rsidP="00881BDA">
      <w:pPr>
        <w:rPr>
          <w:rFonts w:ascii="Arial" w:hAnsi="Arial" w:cs="Arial"/>
          <w:bCs/>
          <w:iCs/>
          <w:color w:val="000000" w:themeColor="text1"/>
        </w:rPr>
      </w:pPr>
      <w:r w:rsidRPr="00CB32D0">
        <w:rPr>
          <w:rFonts w:ascii="Arial" w:hAnsi="Arial" w:cs="Arial"/>
          <w:b/>
          <w:bCs/>
          <w:iCs/>
          <w:color w:val="000000" w:themeColor="text1"/>
        </w:rPr>
        <w:t>Counseling Mentality:</w:t>
      </w:r>
      <w:r w:rsidRPr="00CB32D0">
        <w:rPr>
          <w:rFonts w:ascii="Arial" w:hAnsi="Arial" w:cs="Arial"/>
          <w:bCs/>
          <w:iCs/>
          <w:color w:val="000000" w:themeColor="text1"/>
        </w:rPr>
        <w:t xml:space="preserve"> There is a certain amount of counseling that comes with disaster relief work</w:t>
      </w:r>
      <w:r w:rsidR="007C0F14">
        <w:rPr>
          <w:rFonts w:ascii="Arial" w:hAnsi="Arial" w:cs="Arial"/>
          <w:bCs/>
          <w:iCs/>
          <w:color w:val="000000" w:themeColor="text1"/>
        </w:rPr>
        <w:t>,</w:t>
      </w:r>
      <w:r w:rsidRPr="00CB32D0">
        <w:rPr>
          <w:rFonts w:ascii="Arial" w:hAnsi="Arial" w:cs="Arial"/>
          <w:bCs/>
          <w:iCs/>
          <w:color w:val="000000" w:themeColor="text1"/>
        </w:rPr>
        <w:t xml:space="preserve"> particularly if the application process isn’t going as fast as a victim would like, or if bad news must be delivered. Additionally, some victims may become hostile </w:t>
      </w:r>
      <w:r w:rsidR="007C0F14">
        <w:rPr>
          <w:rFonts w:ascii="Arial" w:hAnsi="Arial" w:cs="Arial"/>
          <w:bCs/>
          <w:iCs/>
          <w:color w:val="000000" w:themeColor="text1"/>
        </w:rPr>
        <w:t>over</w:t>
      </w:r>
      <w:r w:rsidRPr="00CB32D0">
        <w:rPr>
          <w:rFonts w:ascii="Arial" w:hAnsi="Arial" w:cs="Arial"/>
          <w:bCs/>
          <w:iCs/>
          <w:color w:val="000000" w:themeColor="text1"/>
        </w:rPr>
        <w:t xml:space="preserve"> of the status of their application given everything that has happened to them. Listening is often all that can be done. Listening to the stories can be heartbreaking work.</w:t>
      </w:r>
    </w:p>
    <w:p w:rsidR="00881BDA" w:rsidRPr="00CB32D0" w:rsidRDefault="00881BDA" w:rsidP="00881BDA">
      <w:pPr>
        <w:rPr>
          <w:rFonts w:ascii="Arial" w:hAnsi="Arial" w:cs="Arial"/>
          <w:bCs/>
          <w:iCs/>
          <w:color w:val="000000" w:themeColor="text1"/>
        </w:rPr>
      </w:pPr>
    </w:p>
    <w:p w:rsidR="00881BDA" w:rsidRPr="00CB32D0" w:rsidRDefault="00881BDA" w:rsidP="00881BDA">
      <w:pPr>
        <w:rPr>
          <w:rFonts w:ascii="Arial" w:hAnsi="Arial" w:cs="Arial"/>
          <w:bCs/>
          <w:iCs/>
          <w:color w:val="000000" w:themeColor="text1"/>
        </w:rPr>
      </w:pPr>
      <w:r w:rsidRPr="00CB32D0">
        <w:rPr>
          <w:rFonts w:ascii="Arial" w:hAnsi="Arial" w:cs="Arial"/>
          <w:b/>
          <w:bCs/>
          <w:iCs/>
          <w:color w:val="000000" w:themeColor="text1"/>
        </w:rPr>
        <w:t>By the Numbers:</w:t>
      </w:r>
      <w:r w:rsidRPr="00CB32D0">
        <w:rPr>
          <w:rFonts w:ascii="Arial" w:hAnsi="Arial" w:cs="Arial"/>
          <w:bCs/>
          <w:iCs/>
          <w:color w:val="000000" w:themeColor="text1"/>
        </w:rPr>
        <w:t xml:space="preserve"> For those interested in numbers and expense beyond the total allotted money for victims, the expense is relatively minimal. </w:t>
      </w:r>
      <w:r w:rsidR="007C0F14">
        <w:rPr>
          <w:rFonts w:ascii="Arial" w:hAnsi="Arial" w:cs="Arial"/>
          <w:bCs/>
          <w:iCs/>
          <w:color w:val="000000" w:themeColor="text1"/>
        </w:rPr>
        <w:t xml:space="preserve">For example, </w:t>
      </w:r>
      <w:r w:rsidRPr="00CB32D0">
        <w:rPr>
          <w:rFonts w:ascii="Arial" w:hAnsi="Arial" w:cs="Arial"/>
          <w:bCs/>
          <w:iCs/>
          <w:color w:val="000000" w:themeColor="text1"/>
        </w:rPr>
        <w:t>1</w:t>
      </w:r>
      <w:r w:rsidR="007C0F14">
        <w:rPr>
          <w:rFonts w:ascii="Arial" w:hAnsi="Arial" w:cs="Arial"/>
          <w:bCs/>
          <w:iCs/>
          <w:color w:val="000000" w:themeColor="text1"/>
        </w:rPr>
        <w:t>,</w:t>
      </w:r>
      <w:r w:rsidRPr="00CB32D0">
        <w:rPr>
          <w:rFonts w:ascii="Arial" w:hAnsi="Arial" w:cs="Arial"/>
          <w:bCs/>
          <w:iCs/>
          <w:color w:val="000000" w:themeColor="text1"/>
        </w:rPr>
        <w:t>500</w:t>
      </w:r>
      <w:r w:rsidR="007C0F14">
        <w:rPr>
          <w:rFonts w:ascii="Arial" w:hAnsi="Arial" w:cs="Arial"/>
          <w:bCs/>
          <w:iCs/>
          <w:color w:val="000000" w:themeColor="text1"/>
        </w:rPr>
        <w:t xml:space="preserve"> </w:t>
      </w:r>
      <w:r w:rsidRPr="00CB32D0">
        <w:rPr>
          <w:rFonts w:ascii="Arial" w:hAnsi="Arial" w:cs="Arial"/>
          <w:bCs/>
          <w:iCs/>
          <w:color w:val="000000" w:themeColor="text1"/>
        </w:rPr>
        <w:t>applications will utilize approximately 40 gigabytes worth of storage (pictures, applications, videos, etc.) and cost around $200 in paper, folders, ink, etc.</w:t>
      </w:r>
    </w:p>
    <w:p w:rsidR="00881BDA" w:rsidRPr="00CB32D0" w:rsidRDefault="00881BDA" w:rsidP="00881BDA">
      <w:pPr>
        <w:rPr>
          <w:rFonts w:ascii="Arial" w:hAnsi="Arial" w:cs="Arial"/>
          <w:bCs/>
          <w:iCs/>
          <w:color w:val="000000" w:themeColor="text1"/>
        </w:rPr>
      </w:pPr>
    </w:p>
    <w:p w:rsidR="004E03D3" w:rsidRPr="00CB32D0" w:rsidRDefault="00881BDA" w:rsidP="00881BDA">
      <w:pPr>
        <w:rPr>
          <w:rFonts w:ascii="Arial" w:hAnsi="Arial" w:cs="Arial"/>
          <w:bCs/>
          <w:iCs/>
          <w:color w:val="000000" w:themeColor="text1"/>
        </w:rPr>
      </w:pPr>
      <w:r w:rsidRPr="00CB32D0">
        <w:rPr>
          <w:rFonts w:ascii="Arial" w:hAnsi="Arial" w:cs="Arial"/>
          <w:b/>
          <w:bCs/>
          <w:iCs/>
          <w:color w:val="000000" w:themeColor="text1"/>
        </w:rPr>
        <w:lastRenderedPageBreak/>
        <w:t>Application Innovation:</w:t>
      </w:r>
      <w:r w:rsidRPr="00CB32D0">
        <w:rPr>
          <w:rFonts w:ascii="Arial" w:hAnsi="Arial" w:cs="Arial"/>
          <w:bCs/>
          <w:iCs/>
          <w:color w:val="000000" w:themeColor="text1"/>
        </w:rPr>
        <w:t xml:space="preserve"> Something to consider but not yet accomplished is the option of using an online fillable application. The benefit of this would be to force the applicant to submit all correct information at one time. In theory, the quality of application would be perfect, saving time trying to match everything together. If an application could be submitted to a file system on a dedicated server or entered into an excel spreadsheet additional time-savings would be realized. However, once again, many victims will have no access to electronic communication devices or power may be out for extended times.</w:t>
      </w:r>
    </w:p>
    <w:p w:rsidR="004E03D3" w:rsidRPr="00CB32D0" w:rsidRDefault="004E03D3" w:rsidP="00881BDA">
      <w:pPr>
        <w:rPr>
          <w:rFonts w:ascii="Arial" w:hAnsi="Arial" w:cs="Arial"/>
          <w:b/>
          <w:bCs/>
          <w:iCs/>
          <w:color w:val="000000" w:themeColor="text1"/>
        </w:rPr>
      </w:pPr>
    </w:p>
    <w:p w:rsidR="00881BDA" w:rsidRPr="00CB32D0" w:rsidRDefault="00881BDA" w:rsidP="00881BDA">
      <w:pPr>
        <w:rPr>
          <w:rFonts w:ascii="Arial" w:hAnsi="Arial" w:cs="Arial"/>
          <w:bCs/>
          <w:iCs/>
          <w:color w:val="000000" w:themeColor="text1"/>
        </w:rPr>
      </w:pPr>
      <w:r w:rsidRPr="00CB32D0">
        <w:rPr>
          <w:rFonts w:ascii="Arial" w:hAnsi="Arial" w:cs="Arial"/>
          <w:b/>
          <w:bCs/>
          <w:iCs/>
          <w:color w:val="000000" w:themeColor="text1"/>
        </w:rPr>
        <w:t>Humans Take Time:</w:t>
      </w:r>
      <w:r w:rsidRPr="00CB32D0">
        <w:rPr>
          <w:rFonts w:ascii="Arial" w:hAnsi="Arial" w:cs="Arial"/>
          <w:bCs/>
          <w:iCs/>
          <w:color w:val="000000" w:themeColor="text1"/>
        </w:rPr>
        <w:t xml:space="preserve"> Be aware that even with a relatively organized system, it takes a significant amount of time to match applications when information comes in piecemeal. To counteract this, focus first on complete applications and then </w:t>
      </w:r>
      <w:r w:rsidR="007C0F14">
        <w:rPr>
          <w:rFonts w:ascii="Arial" w:hAnsi="Arial" w:cs="Arial"/>
          <w:bCs/>
          <w:iCs/>
          <w:color w:val="000000" w:themeColor="text1"/>
        </w:rPr>
        <w:t>come</w:t>
      </w:r>
      <w:r w:rsidRPr="00CB32D0">
        <w:rPr>
          <w:rFonts w:ascii="Arial" w:hAnsi="Arial" w:cs="Arial"/>
          <w:bCs/>
          <w:iCs/>
          <w:color w:val="000000" w:themeColor="text1"/>
        </w:rPr>
        <w:t xml:space="preserve"> back to the matching applications at a later date.</w:t>
      </w:r>
    </w:p>
    <w:p w:rsidR="00881BDA" w:rsidRPr="00CB32D0" w:rsidRDefault="00881BDA" w:rsidP="00881BDA">
      <w:pPr>
        <w:rPr>
          <w:rFonts w:ascii="Arial" w:hAnsi="Arial" w:cs="Arial"/>
          <w:bCs/>
          <w:iCs/>
          <w:color w:val="000000" w:themeColor="text1"/>
        </w:rPr>
      </w:pPr>
    </w:p>
    <w:p w:rsidR="00881BDA" w:rsidRPr="00CB32D0" w:rsidRDefault="00881BDA" w:rsidP="00881BDA">
      <w:pPr>
        <w:rPr>
          <w:rFonts w:ascii="Arial" w:hAnsi="Arial" w:cs="Arial"/>
          <w:bCs/>
          <w:iCs/>
          <w:color w:val="000000" w:themeColor="text1"/>
        </w:rPr>
      </w:pPr>
      <w:r w:rsidRPr="00CB32D0">
        <w:rPr>
          <w:rFonts w:ascii="Arial" w:hAnsi="Arial" w:cs="Arial"/>
          <w:b/>
          <w:bCs/>
          <w:iCs/>
          <w:color w:val="000000" w:themeColor="text1"/>
        </w:rPr>
        <w:t>Volunteer Training:</w:t>
      </w:r>
      <w:r w:rsidRPr="00CB32D0">
        <w:rPr>
          <w:rFonts w:ascii="Arial" w:hAnsi="Arial" w:cs="Arial"/>
          <w:bCs/>
          <w:iCs/>
          <w:color w:val="000000" w:themeColor="text1"/>
        </w:rPr>
        <w:t xml:space="preserve"> Prepare your volunteers and staff that they may be called to conduct difficult work. They deserve to know that they will not always be delivering good news. They </w:t>
      </w:r>
      <w:r w:rsidR="007C0F14">
        <w:rPr>
          <w:rFonts w:ascii="Arial" w:hAnsi="Arial" w:cs="Arial"/>
          <w:bCs/>
          <w:iCs/>
          <w:color w:val="000000" w:themeColor="text1"/>
        </w:rPr>
        <w:t xml:space="preserve">also </w:t>
      </w:r>
      <w:r w:rsidRPr="00CB32D0">
        <w:rPr>
          <w:rFonts w:ascii="Arial" w:hAnsi="Arial" w:cs="Arial"/>
          <w:bCs/>
          <w:iCs/>
          <w:color w:val="000000" w:themeColor="text1"/>
        </w:rPr>
        <w:t>need to be prepared to review hundreds of applications</w:t>
      </w:r>
      <w:r w:rsidR="007C0F14">
        <w:rPr>
          <w:rFonts w:ascii="Arial" w:hAnsi="Arial" w:cs="Arial"/>
          <w:bCs/>
          <w:iCs/>
          <w:color w:val="000000" w:themeColor="text1"/>
        </w:rPr>
        <w:t xml:space="preserve">, </w:t>
      </w:r>
      <w:r w:rsidRPr="00CB32D0">
        <w:rPr>
          <w:rFonts w:ascii="Arial" w:hAnsi="Arial" w:cs="Arial"/>
          <w:bCs/>
          <w:iCs/>
          <w:color w:val="000000" w:themeColor="text1"/>
        </w:rPr>
        <w:t>listen to seemingly endless voicemails</w:t>
      </w:r>
      <w:r w:rsidR="007C0F14">
        <w:rPr>
          <w:rFonts w:ascii="Arial" w:hAnsi="Arial" w:cs="Arial"/>
          <w:bCs/>
          <w:iCs/>
          <w:color w:val="000000" w:themeColor="text1"/>
        </w:rPr>
        <w:t>,</w:t>
      </w:r>
      <w:r w:rsidRPr="00CB32D0">
        <w:rPr>
          <w:rFonts w:ascii="Arial" w:hAnsi="Arial" w:cs="Arial"/>
          <w:bCs/>
          <w:iCs/>
          <w:color w:val="000000" w:themeColor="text1"/>
        </w:rPr>
        <w:t xml:space="preserve"> or reading seemingly endless emails. As unglamorous as it may be, it is part of the process. </w:t>
      </w:r>
    </w:p>
    <w:p w:rsidR="009863B4" w:rsidRDefault="00881BDA" w:rsidP="00881BDA">
      <w:pPr>
        <w:rPr>
          <w:rFonts w:ascii="Arial" w:hAnsi="Arial" w:cs="Arial"/>
          <w:bCs/>
          <w:iCs/>
          <w:color w:val="000000" w:themeColor="text1"/>
        </w:rPr>
      </w:pPr>
      <w:r w:rsidRPr="00CB32D0">
        <w:rPr>
          <w:rFonts w:ascii="Arial" w:hAnsi="Arial" w:cs="Arial"/>
          <w:bCs/>
          <w:iCs/>
          <w:color w:val="000000" w:themeColor="text1"/>
        </w:rPr>
        <w:t>Additionally, consider the option of volunteer rotation. If there exists a static list of volunteers, be aware that only a portion will likely be able to help in any capacity</w:t>
      </w:r>
      <w:r w:rsidR="007C0F14">
        <w:rPr>
          <w:rFonts w:ascii="Arial" w:hAnsi="Arial" w:cs="Arial"/>
          <w:bCs/>
          <w:iCs/>
          <w:color w:val="000000" w:themeColor="text1"/>
        </w:rPr>
        <w:t>,</w:t>
      </w:r>
      <w:r w:rsidRPr="00CB32D0">
        <w:rPr>
          <w:rFonts w:ascii="Arial" w:hAnsi="Arial" w:cs="Arial"/>
          <w:bCs/>
          <w:iCs/>
          <w:color w:val="000000" w:themeColor="text1"/>
        </w:rPr>
        <w:t xml:space="preserve"> let alone in any significant way. As such, if volunteers are needed for more than a few weeks, consider the option of asking volunteers to work in shifts</w:t>
      </w:r>
      <w:r w:rsidR="007C0F14">
        <w:rPr>
          <w:rFonts w:ascii="Arial" w:hAnsi="Arial" w:cs="Arial"/>
          <w:bCs/>
          <w:iCs/>
          <w:color w:val="000000" w:themeColor="text1"/>
        </w:rPr>
        <w:t xml:space="preserve">. </w:t>
      </w:r>
      <w:r w:rsidRPr="00CB32D0">
        <w:rPr>
          <w:rFonts w:ascii="Arial" w:hAnsi="Arial" w:cs="Arial"/>
          <w:bCs/>
          <w:iCs/>
          <w:color w:val="000000" w:themeColor="text1"/>
        </w:rPr>
        <w:t xml:space="preserve">Someone who </w:t>
      </w:r>
      <w:r w:rsidR="007C0F14">
        <w:rPr>
          <w:rFonts w:ascii="Arial" w:hAnsi="Arial" w:cs="Arial"/>
          <w:bCs/>
          <w:iCs/>
          <w:color w:val="000000" w:themeColor="text1"/>
        </w:rPr>
        <w:t>is not available</w:t>
      </w:r>
      <w:r w:rsidRPr="00CB32D0">
        <w:rPr>
          <w:rFonts w:ascii="Arial" w:hAnsi="Arial" w:cs="Arial"/>
          <w:bCs/>
          <w:iCs/>
          <w:color w:val="000000" w:themeColor="text1"/>
        </w:rPr>
        <w:t xml:space="preserve"> to help at the outset of the disaster may be </w:t>
      </w:r>
      <w:r w:rsidR="007C0F14">
        <w:rPr>
          <w:rFonts w:ascii="Arial" w:hAnsi="Arial" w:cs="Arial"/>
          <w:bCs/>
          <w:iCs/>
          <w:color w:val="000000" w:themeColor="text1"/>
        </w:rPr>
        <w:t>available</w:t>
      </w:r>
      <w:r w:rsidRPr="00CB32D0">
        <w:rPr>
          <w:rFonts w:ascii="Arial" w:hAnsi="Arial" w:cs="Arial"/>
          <w:bCs/>
          <w:iCs/>
          <w:color w:val="000000" w:themeColor="text1"/>
        </w:rPr>
        <w:t xml:space="preserve"> weeks later</w:t>
      </w:r>
      <w:r w:rsidR="007C0F14">
        <w:rPr>
          <w:rFonts w:ascii="Arial" w:hAnsi="Arial" w:cs="Arial"/>
          <w:bCs/>
          <w:iCs/>
          <w:color w:val="000000" w:themeColor="text1"/>
        </w:rPr>
        <w:t>,</w:t>
      </w:r>
      <w:r w:rsidRPr="00CB32D0">
        <w:rPr>
          <w:rFonts w:ascii="Arial" w:hAnsi="Arial" w:cs="Arial"/>
          <w:bCs/>
          <w:iCs/>
          <w:color w:val="000000" w:themeColor="text1"/>
        </w:rPr>
        <w:t xml:space="preserve"> and if called upon</w:t>
      </w:r>
      <w:r w:rsidR="007C0F14">
        <w:rPr>
          <w:rFonts w:ascii="Arial" w:hAnsi="Arial" w:cs="Arial"/>
          <w:bCs/>
          <w:iCs/>
          <w:color w:val="000000" w:themeColor="text1"/>
        </w:rPr>
        <w:t xml:space="preserve">, </w:t>
      </w:r>
      <w:r w:rsidRPr="00CB32D0">
        <w:rPr>
          <w:rFonts w:ascii="Arial" w:hAnsi="Arial" w:cs="Arial"/>
          <w:bCs/>
          <w:iCs/>
          <w:color w:val="000000" w:themeColor="text1"/>
        </w:rPr>
        <w:t xml:space="preserve">would be happy to help. Likewise, someone may only be able to help </w:t>
      </w:r>
      <w:r w:rsidR="007C0F14">
        <w:rPr>
          <w:rFonts w:ascii="Arial" w:hAnsi="Arial" w:cs="Arial"/>
          <w:bCs/>
          <w:iCs/>
          <w:color w:val="000000" w:themeColor="text1"/>
        </w:rPr>
        <w:t xml:space="preserve">right </w:t>
      </w:r>
      <w:r w:rsidRPr="00CB32D0">
        <w:rPr>
          <w:rFonts w:ascii="Arial" w:hAnsi="Arial" w:cs="Arial"/>
          <w:bCs/>
          <w:iCs/>
          <w:color w:val="000000" w:themeColor="text1"/>
        </w:rPr>
        <w:t>when the disaster hits</w:t>
      </w:r>
      <w:r w:rsidR="007C0F14">
        <w:rPr>
          <w:rFonts w:ascii="Arial" w:hAnsi="Arial" w:cs="Arial"/>
          <w:bCs/>
          <w:iCs/>
          <w:color w:val="000000" w:themeColor="text1"/>
        </w:rPr>
        <w:t>, and not weeks later.</w:t>
      </w:r>
    </w:p>
    <w:p w:rsidR="009863B4" w:rsidRDefault="009863B4" w:rsidP="00881BDA">
      <w:pPr>
        <w:rPr>
          <w:rFonts w:ascii="Arial" w:hAnsi="Arial" w:cs="Arial"/>
          <w:b/>
          <w:bCs/>
          <w:iCs/>
          <w:color w:val="000000" w:themeColor="text1"/>
        </w:rPr>
      </w:pPr>
    </w:p>
    <w:p w:rsidR="009863B4" w:rsidRDefault="00881BDA" w:rsidP="00881BDA">
      <w:pPr>
        <w:rPr>
          <w:rFonts w:ascii="Arial" w:hAnsi="Arial" w:cs="Arial"/>
          <w:bCs/>
          <w:iCs/>
          <w:color w:val="000000" w:themeColor="text1"/>
        </w:rPr>
      </w:pPr>
      <w:r w:rsidRPr="00CB32D0">
        <w:rPr>
          <w:rFonts w:ascii="Arial" w:hAnsi="Arial" w:cs="Arial"/>
          <w:b/>
          <w:bCs/>
          <w:iCs/>
          <w:color w:val="000000" w:themeColor="text1"/>
        </w:rPr>
        <w:t xml:space="preserve">Keep Processes Equitable and Fair: </w:t>
      </w:r>
      <w:r w:rsidRPr="00CB32D0">
        <w:rPr>
          <w:rFonts w:ascii="Arial" w:hAnsi="Arial" w:cs="Arial"/>
          <w:bCs/>
          <w:iCs/>
          <w:color w:val="000000" w:themeColor="text1"/>
        </w:rPr>
        <w:t xml:space="preserve">As important and helpful as speaking face-to-face with disaster victims is, it may not always be possible for larger scale disasters. Certain areas may not be reached weeks after a disaster which hinders of face-to-face communications. Additionally, if disaster efforts are focused solely on face-to-face communication (handing out and assisting with </w:t>
      </w:r>
      <w:r w:rsidRPr="00CB32D0">
        <w:rPr>
          <w:rFonts w:ascii="Arial" w:hAnsi="Arial" w:cs="Arial"/>
          <w:bCs/>
          <w:iCs/>
          <w:color w:val="000000" w:themeColor="text1"/>
        </w:rPr>
        <w:lastRenderedPageBreak/>
        <w:t xml:space="preserve">completing forms), then an entire portion of the impacted population who are unreachable due to isolation issues may be missed. </w:t>
      </w:r>
    </w:p>
    <w:p w:rsidR="009863B4" w:rsidRDefault="009863B4" w:rsidP="00881BDA">
      <w:pPr>
        <w:rPr>
          <w:rFonts w:ascii="Arial" w:hAnsi="Arial" w:cs="Arial"/>
          <w:b/>
          <w:bCs/>
          <w:iCs/>
          <w:color w:val="000000" w:themeColor="text1"/>
        </w:rPr>
      </w:pPr>
    </w:p>
    <w:p w:rsidR="00881BDA" w:rsidRPr="00CB32D0" w:rsidRDefault="00881BDA" w:rsidP="00881BDA">
      <w:pPr>
        <w:rPr>
          <w:rFonts w:ascii="Arial" w:hAnsi="Arial" w:cs="Arial"/>
          <w:bCs/>
          <w:iCs/>
          <w:color w:val="000000" w:themeColor="text1"/>
        </w:rPr>
      </w:pPr>
      <w:r w:rsidRPr="00CB32D0">
        <w:rPr>
          <w:rFonts w:ascii="Arial" w:hAnsi="Arial" w:cs="Arial"/>
          <w:b/>
          <w:bCs/>
          <w:iCs/>
          <w:color w:val="000000" w:themeColor="text1"/>
        </w:rPr>
        <w:t>Keep a Record of Checks Separate from Accounting:</w:t>
      </w:r>
      <w:r w:rsidRPr="00CB32D0">
        <w:rPr>
          <w:rFonts w:ascii="Arial" w:hAnsi="Arial" w:cs="Arial"/>
          <w:bCs/>
          <w:iCs/>
          <w:color w:val="000000" w:themeColor="text1"/>
        </w:rPr>
        <w:t xml:space="preserve"> In many cases, it is easier to refer to an applicant’s file for information regarding payment if a copy of the check is kept in the file. Filing a copy is especially important if the accounting department is already overwhelmed. </w:t>
      </w:r>
    </w:p>
    <w:p w:rsidR="00881BDA" w:rsidRPr="00CB32D0" w:rsidRDefault="00881BDA" w:rsidP="00881BDA">
      <w:pPr>
        <w:rPr>
          <w:rFonts w:ascii="Arial" w:hAnsi="Arial" w:cs="Arial"/>
          <w:bCs/>
          <w:iCs/>
          <w:color w:val="000000" w:themeColor="text1"/>
        </w:rPr>
      </w:pPr>
    </w:p>
    <w:p w:rsidR="00881BDA" w:rsidRPr="003E5C5E" w:rsidRDefault="00881BDA" w:rsidP="00881BDA">
      <w:pPr>
        <w:rPr>
          <w:rFonts w:ascii="Arial" w:hAnsi="Arial" w:cs="Arial"/>
          <w:bCs/>
        </w:rPr>
      </w:pPr>
      <w:r w:rsidRPr="00CB32D0">
        <w:rPr>
          <w:rFonts w:ascii="Arial" w:hAnsi="Arial" w:cs="Arial"/>
          <w:b/>
          <w:bCs/>
          <w:iCs/>
          <w:color w:val="000000" w:themeColor="text1"/>
        </w:rPr>
        <w:t>Designated Staffer:</w:t>
      </w:r>
      <w:r w:rsidRPr="00CB32D0">
        <w:rPr>
          <w:rFonts w:ascii="Arial" w:hAnsi="Arial" w:cs="Arial"/>
          <w:bCs/>
          <w:iCs/>
          <w:color w:val="000000" w:themeColor="text1"/>
        </w:rPr>
        <w:t xml:space="preserve"> A “Designated Staffer” is helpful in a disaster relief effort. The Designated Staffer approves all finalized applications. When formulating a disaster relief application consider who is most appropriate to fill that position.</w:t>
      </w:r>
      <w:r w:rsidRPr="003E5C5E">
        <w:rPr>
          <w:rFonts w:ascii="Arial" w:hAnsi="Arial" w:cs="Arial"/>
          <w:bCs/>
        </w:rPr>
        <w:br/>
      </w:r>
      <w:r w:rsidRPr="003E5C5E">
        <w:rPr>
          <w:rFonts w:ascii="Arial" w:hAnsi="Arial" w:cs="Arial"/>
          <w:bCs/>
        </w:rPr>
        <w:br/>
      </w:r>
    </w:p>
    <w:p w:rsidR="0070756E" w:rsidRPr="003E5C5E" w:rsidRDefault="00881BDA" w:rsidP="00881BDA">
      <w:pPr>
        <w:pStyle w:val="Subtitle"/>
        <w:numPr>
          <w:ilvl w:val="0"/>
          <w:numId w:val="0"/>
        </w:numPr>
        <w:rPr>
          <w:rFonts w:ascii="Arial" w:hAnsi="Arial" w:cs="Arial"/>
        </w:rPr>
      </w:pPr>
      <w:r w:rsidRPr="003E5C5E">
        <w:rPr>
          <w:rFonts w:ascii="Arial" w:hAnsi="Arial" w:cs="Arial"/>
          <w:b w:val="0"/>
          <w:bCs/>
          <w:i/>
        </w:rPr>
        <w:br/>
      </w:r>
      <w:r w:rsidRPr="003E5C5E">
        <w:rPr>
          <w:rFonts w:ascii="Arial" w:hAnsi="Arial" w:cs="Arial"/>
          <w:b w:val="0"/>
          <w:bCs/>
        </w:rPr>
        <w:br/>
      </w:r>
    </w:p>
    <w:p w:rsidR="004D2D37" w:rsidRDefault="004D2D37">
      <w:pPr>
        <w:rPr>
          <w:rStyle w:val="Emphasis"/>
          <w:rFonts w:ascii="Arial" w:eastAsiaTheme="majorEastAsia" w:hAnsi="Arial" w:cs="Arial"/>
          <w:b/>
          <w:caps/>
          <w:sz w:val="90"/>
          <w:szCs w:val="32"/>
        </w:rPr>
      </w:pPr>
      <w:bookmarkStart w:id="7" w:name="_data_management"/>
      <w:bookmarkEnd w:id="7"/>
      <w:r>
        <w:rPr>
          <w:rStyle w:val="Emphasis"/>
          <w:rFonts w:ascii="Arial" w:hAnsi="Arial" w:cs="Arial"/>
        </w:rPr>
        <w:br w:type="page"/>
      </w:r>
    </w:p>
    <w:p w:rsidR="004F249F" w:rsidRPr="003E5C5E" w:rsidRDefault="004F249F" w:rsidP="004F249F">
      <w:pPr>
        <w:pStyle w:val="Heading1"/>
        <w:spacing w:after="1200"/>
        <w:rPr>
          <w:rFonts w:ascii="Arial" w:hAnsi="Arial" w:cs="Arial"/>
          <w:sz w:val="80"/>
          <w:szCs w:val="80"/>
        </w:rPr>
      </w:pPr>
      <w:r w:rsidRPr="003E5C5E">
        <w:rPr>
          <w:rStyle w:val="Emphasis"/>
          <w:rFonts w:ascii="Arial" w:hAnsi="Arial" w:cs="Arial"/>
        </w:rPr>
        <w:lastRenderedPageBreak/>
        <w:t>data</w:t>
      </w:r>
      <w:r w:rsidRPr="003E5C5E">
        <w:rPr>
          <w:rFonts w:ascii="Arial" w:hAnsi="Arial" w:cs="Arial"/>
        </w:rPr>
        <w:br/>
      </w:r>
      <w:r w:rsidRPr="003E5C5E">
        <w:rPr>
          <w:rFonts w:ascii="Arial" w:hAnsi="Arial" w:cs="Arial"/>
          <w:szCs w:val="90"/>
        </w:rPr>
        <w:t>management</w:t>
      </w:r>
    </w:p>
    <w:p w:rsidR="00CE0569" w:rsidRDefault="004F249F" w:rsidP="004F249F">
      <w:pPr>
        <w:rPr>
          <w:rFonts w:ascii="Arial" w:hAnsi="Arial" w:cs="Arial"/>
          <w:bCs/>
          <w:iCs/>
          <w:color w:val="000000" w:themeColor="text1"/>
        </w:rPr>
      </w:pPr>
      <w:r w:rsidRPr="00CB32D0">
        <w:rPr>
          <w:rFonts w:ascii="Arial" w:hAnsi="Arial" w:cs="Arial"/>
          <w:bCs/>
          <w:iCs/>
          <w:color w:val="000000" w:themeColor="text1"/>
        </w:rPr>
        <w:t>Data management and self-auditing are two important things that can be instituted during disaster relief efforts. It is critical to help keep order amidst chaos, but it also helps prevent fraud</w:t>
      </w:r>
      <w:r w:rsidR="00CE0569">
        <w:rPr>
          <w:rFonts w:ascii="Arial" w:hAnsi="Arial" w:cs="Arial"/>
          <w:bCs/>
          <w:iCs/>
          <w:color w:val="000000" w:themeColor="text1"/>
        </w:rPr>
        <w:t xml:space="preserve"> and draws </w:t>
      </w:r>
      <w:r w:rsidRPr="00CB32D0">
        <w:rPr>
          <w:rFonts w:ascii="Arial" w:hAnsi="Arial" w:cs="Arial"/>
          <w:bCs/>
          <w:iCs/>
          <w:color w:val="000000" w:themeColor="text1"/>
        </w:rPr>
        <w:t xml:space="preserve">attention to duplicated applications. </w:t>
      </w:r>
    </w:p>
    <w:p w:rsidR="004F249F" w:rsidRPr="00CB32D0" w:rsidRDefault="004F249F" w:rsidP="004F249F">
      <w:pPr>
        <w:rPr>
          <w:rFonts w:ascii="Arial" w:hAnsi="Arial" w:cs="Arial"/>
          <w:bCs/>
          <w:iCs/>
          <w:color w:val="000000" w:themeColor="text1"/>
        </w:rPr>
      </w:pPr>
      <w:r w:rsidRPr="00CB32D0">
        <w:rPr>
          <w:rFonts w:ascii="Arial" w:hAnsi="Arial" w:cs="Arial"/>
          <w:bCs/>
          <w:iCs/>
          <w:color w:val="000000" w:themeColor="text1"/>
        </w:rPr>
        <w:t>A solid database also ensures accurate and up</w:t>
      </w:r>
      <w:r w:rsidR="00CE0569">
        <w:rPr>
          <w:rFonts w:ascii="Arial" w:hAnsi="Arial" w:cs="Arial"/>
          <w:bCs/>
          <w:iCs/>
          <w:color w:val="000000" w:themeColor="text1"/>
        </w:rPr>
        <w:t>-</w:t>
      </w:r>
      <w:r w:rsidRPr="00CB32D0">
        <w:rPr>
          <w:rFonts w:ascii="Arial" w:hAnsi="Arial" w:cs="Arial"/>
          <w:bCs/>
          <w:iCs/>
          <w:color w:val="000000" w:themeColor="text1"/>
        </w:rPr>
        <w:t>to</w:t>
      </w:r>
      <w:r w:rsidR="00CE0569">
        <w:rPr>
          <w:rFonts w:ascii="Arial" w:hAnsi="Arial" w:cs="Arial"/>
          <w:bCs/>
          <w:iCs/>
          <w:color w:val="000000" w:themeColor="text1"/>
        </w:rPr>
        <w:t>-</w:t>
      </w:r>
      <w:r w:rsidRPr="00CB32D0">
        <w:rPr>
          <w:rFonts w:ascii="Arial" w:hAnsi="Arial" w:cs="Arial"/>
          <w:bCs/>
          <w:iCs/>
          <w:color w:val="000000" w:themeColor="text1"/>
        </w:rPr>
        <w:t xml:space="preserve">date information </w:t>
      </w:r>
      <w:r w:rsidR="00CE0569">
        <w:rPr>
          <w:rFonts w:ascii="Arial" w:hAnsi="Arial" w:cs="Arial"/>
          <w:bCs/>
          <w:iCs/>
          <w:color w:val="000000" w:themeColor="text1"/>
        </w:rPr>
        <w:t>]</w:t>
      </w:r>
      <w:r w:rsidRPr="00CB32D0">
        <w:rPr>
          <w:rFonts w:ascii="Arial" w:hAnsi="Arial" w:cs="Arial"/>
          <w:bCs/>
          <w:iCs/>
          <w:color w:val="000000" w:themeColor="text1"/>
        </w:rPr>
        <w:t>on the financial status of the relief fund itself</w:t>
      </w:r>
      <w:r w:rsidR="00CE0569">
        <w:rPr>
          <w:rFonts w:ascii="Arial" w:hAnsi="Arial" w:cs="Arial"/>
          <w:bCs/>
          <w:iCs/>
          <w:color w:val="000000" w:themeColor="text1"/>
        </w:rPr>
        <w:t xml:space="preserve">, including </w:t>
      </w:r>
      <w:r w:rsidRPr="00CB32D0">
        <w:rPr>
          <w:rFonts w:ascii="Arial" w:hAnsi="Arial" w:cs="Arial"/>
          <w:bCs/>
          <w:iCs/>
          <w:color w:val="000000" w:themeColor="text1"/>
        </w:rPr>
        <w:t>how much is left to distribute; how much more might be needed to fully fund all applications completed by the established deadline; accurate numbers on how many households have been assisted</w:t>
      </w:r>
      <w:r w:rsidR="00CE0569">
        <w:rPr>
          <w:rFonts w:ascii="Arial" w:hAnsi="Arial" w:cs="Arial"/>
          <w:bCs/>
          <w:iCs/>
          <w:color w:val="000000" w:themeColor="text1"/>
        </w:rPr>
        <w:t>; etc</w:t>
      </w:r>
      <w:r w:rsidRPr="00CB32D0">
        <w:rPr>
          <w:rFonts w:ascii="Arial" w:hAnsi="Arial" w:cs="Arial"/>
          <w:bCs/>
          <w:iCs/>
          <w:color w:val="000000" w:themeColor="text1"/>
        </w:rPr>
        <w:t xml:space="preserve">. The database can </w:t>
      </w:r>
      <w:r w:rsidR="00CE0569">
        <w:rPr>
          <w:rFonts w:ascii="Arial" w:hAnsi="Arial" w:cs="Arial"/>
          <w:bCs/>
          <w:iCs/>
          <w:color w:val="000000" w:themeColor="text1"/>
        </w:rPr>
        <w:t xml:space="preserve">also </w:t>
      </w:r>
      <w:r w:rsidRPr="00CB32D0">
        <w:rPr>
          <w:rFonts w:ascii="Arial" w:hAnsi="Arial" w:cs="Arial"/>
          <w:bCs/>
          <w:iCs/>
          <w:color w:val="000000" w:themeColor="text1"/>
        </w:rPr>
        <w:t>be used to measure and analyze other important data (e.g., average $ amount distributed per household).</w:t>
      </w:r>
    </w:p>
    <w:p w:rsidR="004F249F" w:rsidRPr="00CB32D0" w:rsidRDefault="004F249F" w:rsidP="004F249F">
      <w:pPr>
        <w:rPr>
          <w:rFonts w:ascii="Arial" w:hAnsi="Arial" w:cs="Arial"/>
          <w:bCs/>
          <w:iCs/>
          <w:color w:val="000000" w:themeColor="text1"/>
        </w:rPr>
      </w:pPr>
      <w:r w:rsidRPr="00CB32D0">
        <w:rPr>
          <w:rFonts w:ascii="Arial" w:hAnsi="Arial" w:cs="Arial"/>
          <w:bCs/>
          <w:iCs/>
          <w:color w:val="000000" w:themeColor="text1"/>
        </w:rPr>
        <w:t xml:space="preserve">It is worthwhile to set aside time on day one of any disaster relief effort (or ideally before, when formulating the application) to standardize procedures and </w:t>
      </w:r>
      <w:r w:rsidR="00CE0569">
        <w:rPr>
          <w:rFonts w:ascii="Arial" w:hAnsi="Arial" w:cs="Arial"/>
          <w:bCs/>
          <w:iCs/>
          <w:color w:val="000000" w:themeColor="text1"/>
        </w:rPr>
        <w:t xml:space="preserve">to </w:t>
      </w:r>
      <w:r w:rsidRPr="00CB32D0">
        <w:rPr>
          <w:rFonts w:ascii="Arial" w:hAnsi="Arial" w:cs="Arial"/>
          <w:bCs/>
          <w:iCs/>
          <w:color w:val="000000" w:themeColor="text1"/>
        </w:rPr>
        <w:t>create a data management system that will work for your assistance program. No system is perfect</w:t>
      </w:r>
      <w:r w:rsidR="00CE0569">
        <w:rPr>
          <w:rFonts w:ascii="Arial" w:hAnsi="Arial" w:cs="Arial"/>
          <w:bCs/>
          <w:iCs/>
          <w:color w:val="000000" w:themeColor="text1"/>
        </w:rPr>
        <w:t>,</w:t>
      </w:r>
      <w:r w:rsidRPr="00CB32D0">
        <w:rPr>
          <w:rFonts w:ascii="Arial" w:hAnsi="Arial" w:cs="Arial"/>
          <w:bCs/>
          <w:iCs/>
          <w:color w:val="000000" w:themeColor="text1"/>
        </w:rPr>
        <w:t xml:space="preserve"> and </w:t>
      </w:r>
      <w:r w:rsidR="00CE0569">
        <w:rPr>
          <w:rFonts w:ascii="Arial" w:hAnsi="Arial" w:cs="Arial"/>
          <w:bCs/>
          <w:iCs/>
          <w:color w:val="000000" w:themeColor="text1"/>
        </w:rPr>
        <w:t xml:space="preserve">therefore </w:t>
      </w:r>
      <w:r w:rsidRPr="00CB32D0">
        <w:rPr>
          <w:rFonts w:ascii="Arial" w:hAnsi="Arial" w:cs="Arial"/>
          <w:bCs/>
          <w:iCs/>
          <w:color w:val="000000" w:themeColor="text1"/>
        </w:rPr>
        <w:t>may need to be refined as the relief effort progresses.</w:t>
      </w:r>
    </w:p>
    <w:p w:rsidR="004F249F" w:rsidRPr="00CB32D0" w:rsidRDefault="00CE0569" w:rsidP="004F249F">
      <w:pPr>
        <w:rPr>
          <w:rFonts w:ascii="Arial" w:hAnsi="Arial" w:cs="Arial"/>
          <w:bCs/>
          <w:iCs/>
          <w:color w:val="000000" w:themeColor="text1"/>
        </w:rPr>
      </w:pPr>
      <w:r>
        <w:rPr>
          <w:rFonts w:ascii="Arial" w:hAnsi="Arial" w:cs="Arial"/>
          <w:bCs/>
          <w:iCs/>
          <w:color w:val="000000" w:themeColor="text1"/>
        </w:rPr>
        <w:t>Keep in mind that not</w:t>
      </w:r>
      <w:r w:rsidR="004F249F" w:rsidRPr="00CB32D0">
        <w:rPr>
          <w:rFonts w:ascii="Arial" w:hAnsi="Arial" w:cs="Arial"/>
          <w:bCs/>
          <w:iCs/>
          <w:color w:val="000000" w:themeColor="text1"/>
        </w:rPr>
        <w:t xml:space="preserve"> every disaster requires a data management system </w:t>
      </w:r>
      <w:r>
        <w:rPr>
          <w:rFonts w:ascii="Arial" w:hAnsi="Arial" w:cs="Arial"/>
          <w:bCs/>
          <w:iCs/>
          <w:color w:val="000000" w:themeColor="text1"/>
        </w:rPr>
        <w:t>and may depend</w:t>
      </w:r>
      <w:r w:rsidR="004F249F" w:rsidRPr="00CB32D0">
        <w:rPr>
          <w:rFonts w:ascii="Arial" w:hAnsi="Arial" w:cs="Arial"/>
          <w:bCs/>
          <w:iCs/>
          <w:color w:val="000000" w:themeColor="text1"/>
        </w:rPr>
        <w:t xml:space="preserve"> on the scale of impact. If regularly meeting face-to-face with disaster victims, it may be significantly easier to keep track of funding “offline”. </w:t>
      </w:r>
    </w:p>
    <w:p w:rsidR="007649B6" w:rsidRPr="004D2D37" w:rsidRDefault="004F249F">
      <w:pPr>
        <w:rPr>
          <w:rFonts w:ascii="Arial" w:hAnsi="Arial" w:cs="Arial"/>
          <w:bCs/>
          <w:iCs/>
        </w:rPr>
      </w:pPr>
      <w:r w:rsidRPr="00CB32D0">
        <w:rPr>
          <w:rFonts w:ascii="Arial" w:hAnsi="Arial" w:cs="Arial"/>
          <w:bCs/>
          <w:iCs/>
          <w:color w:val="000000" w:themeColor="text1"/>
        </w:rPr>
        <w:t>Infrequent, but time consuming delays, can be caused by the need to reissue checks for applicants whose mortgages are sold, even after verification of information. The transitory nature of many displaced applicants</w:t>
      </w:r>
      <w:r w:rsidR="00CE0569">
        <w:rPr>
          <w:rFonts w:ascii="Arial" w:hAnsi="Arial" w:cs="Arial"/>
          <w:bCs/>
          <w:iCs/>
          <w:color w:val="000000" w:themeColor="text1"/>
        </w:rPr>
        <w:t>,</w:t>
      </w:r>
      <w:r w:rsidRPr="00CB32D0">
        <w:rPr>
          <w:rFonts w:ascii="Arial" w:hAnsi="Arial" w:cs="Arial"/>
          <w:bCs/>
          <w:iCs/>
          <w:color w:val="000000" w:themeColor="text1"/>
        </w:rPr>
        <w:t xml:space="preserve"> coupled by the separation in time from original application to the distribution date of checks, causes an increasing chance of a change of applicant address. A data management system will help track applicants during a time of great transition.</w:t>
      </w:r>
      <w:r w:rsidR="007649B6" w:rsidRPr="003E5C5E">
        <w:rPr>
          <w:rFonts w:ascii="Arial" w:hAnsi="Arial" w:cs="Arial"/>
          <w:b/>
          <w:bCs/>
          <w:iCs/>
        </w:rPr>
        <w:br w:type="page"/>
      </w:r>
    </w:p>
    <w:p w:rsidR="004724FB" w:rsidRPr="003E5C5E" w:rsidRDefault="00032B76" w:rsidP="004724FB">
      <w:pPr>
        <w:rPr>
          <w:rFonts w:ascii="Arial" w:hAnsi="Arial" w:cs="Arial"/>
          <w:b/>
          <w:caps/>
          <w:color w:val="2A2A2A" w:themeColor="text2"/>
          <w:sz w:val="28"/>
          <w:szCs w:val="28"/>
        </w:rPr>
      </w:pPr>
      <w:bookmarkStart w:id="8" w:name="databreakdown"/>
      <w:r>
        <w:rPr>
          <w:rStyle w:val="Emphasis"/>
          <w:rFonts w:ascii="Arial" w:hAnsi="Arial" w:cs="Arial"/>
          <w:sz w:val="54"/>
          <w:szCs w:val="54"/>
        </w:rPr>
        <w:lastRenderedPageBreak/>
        <w:t xml:space="preserve">Data Management Breakdown </w:t>
      </w:r>
    </w:p>
    <w:bookmarkEnd w:id="8"/>
    <w:p w:rsidR="004724FB" w:rsidRPr="00CB32D0" w:rsidRDefault="004724FB" w:rsidP="004724FB">
      <w:pPr>
        <w:rPr>
          <w:rFonts w:ascii="Arial" w:hAnsi="Arial" w:cs="Arial"/>
          <w:b/>
          <w:bCs/>
          <w:iCs/>
          <w:color w:val="000000" w:themeColor="text1"/>
        </w:rPr>
      </w:pPr>
      <w:r w:rsidRPr="00CB32D0">
        <w:rPr>
          <w:rFonts w:ascii="Arial" w:hAnsi="Arial" w:cs="Arial"/>
          <w:bCs/>
          <w:iCs/>
          <w:color w:val="000000" w:themeColor="text1"/>
        </w:rPr>
        <w:t xml:space="preserve">The following Data Management System, a comprehensive excel spreadsheet, is called “All Data.” The acceptance process revolves around batches of approximately 10 applicants (a method utilized by NAR), which helps to compartmentalize the relief effort and keep information in more manageable and accessible chunks. </w:t>
      </w:r>
    </w:p>
    <w:p w:rsidR="002D3E7C" w:rsidRPr="003E5C5E" w:rsidRDefault="002D3E7C" w:rsidP="004F249F">
      <w:pPr>
        <w:rPr>
          <w:rFonts w:ascii="Arial" w:hAnsi="Arial" w:cs="Arial"/>
          <w:b/>
          <w:bCs/>
          <w:iCs/>
        </w:rPr>
      </w:pPr>
    </w:p>
    <w:p w:rsidR="004F249F" w:rsidRPr="00CB32D0" w:rsidRDefault="007649B6" w:rsidP="004F249F">
      <w:pPr>
        <w:rPr>
          <w:rFonts w:ascii="Arial" w:hAnsi="Arial" w:cs="Arial"/>
          <w:bCs/>
          <w:iCs/>
          <w:color w:val="000000" w:themeColor="text1"/>
        </w:rPr>
      </w:pPr>
      <w:r w:rsidRPr="00CB32D0">
        <w:rPr>
          <w:rFonts w:ascii="Arial" w:hAnsi="Arial" w:cs="Arial"/>
          <w:b/>
          <w:bCs/>
          <w:iCs/>
          <w:color w:val="000000" w:themeColor="text1"/>
        </w:rPr>
        <w:t>The Data Management System is divided into three sections:</w:t>
      </w:r>
    </w:p>
    <w:p w:rsidR="004F249F" w:rsidRPr="003E5C5E" w:rsidRDefault="007649B6" w:rsidP="007649B6">
      <w:pPr>
        <w:rPr>
          <w:rFonts w:ascii="Arial" w:hAnsi="Arial" w:cs="Arial"/>
          <w:bCs/>
          <w:iCs/>
        </w:rPr>
      </w:pPr>
      <w:r w:rsidRPr="003E5C5E">
        <w:rPr>
          <w:rFonts w:ascii="Arial" w:hAnsi="Arial" w:cs="Arial"/>
          <w:b/>
          <w:bCs/>
          <w:iCs/>
          <w:color w:val="F75952" w:themeColor="accent1"/>
        </w:rPr>
        <w:t>1.</w:t>
      </w:r>
      <w:r w:rsidRPr="003E5C5E">
        <w:rPr>
          <w:rFonts w:ascii="Arial" w:hAnsi="Arial" w:cs="Arial"/>
          <w:bCs/>
          <w:iCs/>
          <w:color w:val="F75952" w:themeColor="accent1"/>
        </w:rPr>
        <w:t xml:space="preserve"> </w:t>
      </w:r>
      <w:r w:rsidR="004F249F" w:rsidRPr="00CB32D0">
        <w:rPr>
          <w:rFonts w:ascii="Arial" w:hAnsi="Arial" w:cs="Arial"/>
          <w:bCs/>
          <w:iCs/>
          <w:color w:val="000000" w:themeColor="text1"/>
        </w:rPr>
        <w:t>First is a list of all the completed applications which have or will get a check. All information in this list is updated regularly and only reflects the final version of batches (e.g., when someone is removed from a batch, the action of removal is recorded elsewhere, but they are removed from this list to reflect current metrics). See Figure 1.</w:t>
      </w:r>
    </w:p>
    <w:p w:rsidR="004F249F" w:rsidRPr="003E5C5E" w:rsidRDefault="004F249F" w:rsidP="007649B6">
      <w:pPr>
        <w:rPr>
          <w:rFonts w:ascii="Arial" w:hAnsi="Arial" w:cs="Arial"/>
          <w:b/>
          <w:bCs/>
          <w:i/>
          <w:iCs/>
        </w:rPr>
      </w:pPr>
      <w:r w:rsidRPr="003E5C5E">
        <w:rPr>
          <w:rFonts w:ascii="Arial" w:hAnsi="Arial" w:cs="Arial"/>
          <w:i/>
          <w:noProof/>
        </w:rPr>
        <w:drawing>
          <wp:inline distT="0" distB="0" distL="0" distR="0" wp14:anchorId="4FCB64C1" wp14:editId="48E5330E">
            <wp:extent cx="5473700" cy="3719706"/>
            <wp:effectExtent l="0" t="0" r="0" b="190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atch List - 1.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491857" cy="3732045"/>
                    </a:xfrm>
                    <a:prstGeom prst="rect">
                      <a:avLst/>
                    </a:prstGeom>
                  </pic:spPr>
                </pic:pic>
              </a:graphicData>
            </a:graphic>
          </wp:inline>
        </w:drawing>
      </w:r>
      <w:r w:rsidRPr="003E5C5E">
        <w:rPr>
          <w:rFonts w:ascii="Arial" w:hAnsi="Arial" w:cs="Arial"/>
          <w:b/>
          <w:bCs/>
          <w:i/>
          <w:iCs/>
        </w:rPr>
        <w:t xml:space="preserve">Figure </w:t>
      </w:r>
      <w:r w:rsidRPr="003E5C5E">
        <w:rPr>
          <w:rFonts w:ascii="Arial" w:hAnsi="Arial" w:cs="Arial"/>
          <w:b/>
          <w:bCs/>
          <w:i/>
          <w:iCs/>
        </w:rPr>
        <w:fldChar w:fldCharType="begin"/>
      </w:r>
      <w:r w:rsidRPr="003E5C5E">
        <w:rPr>
          <w:rFonts w:ascii="Arial" w:hAnsi="Arial" w:cs="Arial"/>
          <w:b/>
          <w:bCs/>
          <w:i/>
          <w:iCs/>
        </w:rPr>
        <w:instrText xml:space="preserve"> SEQ Figure \* ARABIC </w:instrText>
      </w:r>
      <w:r w:rsidRPr="003E5C5E">
        <w:rPr>
          <w:rFonts w:ascii="Arial" w:hAnsi="Arial" w:cs="Arial"/>
          <w:b/>
          <w:bCs/>
          <w:i/>
          <w:iCs/>
        </w:rPr>
        <w:fldChar w:fldCharType="separate"/>
      </w:r>
      <w:r w:rsidRPr="003E5C5E">
        <w:rPr>
          <w:rFonts w:ascii="Arial" w:hAnsi="Arial" w:cs="Arial"/>
          <w:b/>
          <w:bCs/>
          <w:i/>
          <w:iCs/>
        </w:rPr>
        <w:t>1</w:t>
      </w:r>
      <w:r w:rsidRPr="003E5C5E">
        <w:rPr>
          <w:rFonts w:ascii="Arial" w:hAnsi="Arial" w:cs="Arial"/>
          <w:b/>
          <w:bCs/>
          <w:i/>
          <w:iCs/>
        </w:rPr>
        <w:fldChar w:fldCharType="end"/>
      </w:r>
    </w:p>
    <w:p w:rsidR="007649B6" w:rsidRPr="003E5C5E" w:rsidRDefault="007649B6" w:rsidP="007649B6">
      <w:pPr>
        <w:rPr>
          <w:rFonts w:ascii="Arial" w:hAnsi="Arial" w:cs="Arial"/>
          <w:b/>
          <w:bCs/>
          <w:iCs/>
        </w:rPr>
      </w:pPr>
      <w:r w:rsidRPr="003E5C5E">
        <w:rPr>
          <w:rFonts w:ascii="Arial" w:hAnsi="Arial" w:cs="Arial"/>
          <w:b/>
          <w:bCs/>
          <w:iCs/>
        </w:rPr>
        <w:br w:type="page"/>
      </w:r>
    </w:p>
    <w:p w:rsidR="007649B6" w:rsidRPr="003E5C5E" w:rsidRDefault="007649B6" w:rsidP="007649B6">
      <w:pPr>
        <w:rPr>
          <w:rFonts w:ascii="Arial" w:hAnsi="Arial" w:cs="Arial"/>
          <w:b/>
          <w:bCs/>
          <w:i/>
          <w:iCs/>
        </w:rPr>
      </w:pPr>
    </w:p>
    <w:p w:rsidR="007649B6" w:rsidRPr="003E5C5E" w:rsidRDefault="007649B6" w:rsidP="007649B6">
      <w:pPr>
        <w:rPr>
          <w:rFonts w:ascii="Arial" w:hAnsi="Arial" w:cs="Arial"/>
          <w:bCs/>
          <w:iCs/>
        </w:rPr>
      </w:pPr>
      <w:r w:rsidRPr="003E5C5E">
        <w:rPr>
          <w:rFonts w:ascii="Arial" w:hAnsi="Arial" w:cs="Arial"/>
          <w:b/>
          <w:bCs/>
          <w:iCs/>
          <w:color w:val="F75952" w:themeColor="accent1"/>
        </w:rPr>
        <w:t xml:space="preserve">2. </w:t>
      </w:r>
      <w:r w:rsidR="004F249F" w:rsidRPr="00CB32D0">
        <w:rPr>
          <w:rFonts w:ascii="Arial" w:hAnsi="Arial" w:cs="Arial"/>
          <w:bCs/>
          <w:iCs/>
          <w:color w:val="000000" w:themeColor="text1"/>
        </w:rPr>
        <w:t>Second is a list of all applications that are not deemed complete, whether they are matching, incomplete, have a duplicate file, etc. Both e-files (those sent by email) and physical files are alphabetized here (by last name) and then reflected as such in their holding location. See Figure 2.</w:t>
      </w:r>
    </w:p>
    <w:p w:rsidR="004F249F" w:rsidRPr="003E5C5E" w:rsidRDefault="004F249F" w:rsidP="007649B6">
      <w:pPr>
        <w:rPr>
          <w:rFonts w:ascii="Arial" w:hAnsi="Arial" w:cs="Arial"/>
          <w:b/>
          <w:bCs/>
          <w:i/>
          <w:iCs/>
        </w:rPr>
      </w:pPr>
      <w:r w:rsidRPr="003E5C5E">
        <w:rPr>
          <w:rFonts w:ascii="Arial" w:hAnsi="Arial" w:cs="Arial"/>
          <w:i/>
          <w:noProof/>
        </w:rPr>
        <w:drawing>
          <wp:inline distT="0" distB="0" distL="0" distR="0" wp14:anchorId="1BE46BFE" wp14:editId="250FA2D3">
            <wp:extent cx="5574930" cy="2868930"/>
            <wp:effectExtent l="0" t="0" r="635" b="127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ncomplete_Matching_Other - 1.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607182" cy="2885527"/>
                    </a:xfrm>
                    <a:prstGeom prst="rect">
                      <a:avLst/>
                    </a:prstGeom>
                  </pic:spPr>
                </pic:pic>
              </a:graphicData>
            </a:graphic>
          </wp:inline>
        </w:drawing>
      </w:r>
      <w:r w:rsidRPr="003E5C5E">
        <w:rPr>
          <w:rFonts w:ascii="Arial" w:hAnsi="Arial" w:cs="Arial"/>
          <w:b/>
          <w:bCs/>
          <w:i/>
          <w:iCs/>
        </w:rPr>
        <w:t xml:space="preserve">Figure </w:t>
      </w:r>
      <w:r w:rsidRPr="003E5C5E">
        <w:rPr>
          <w:rFonts w:ascii="Arial" w:hAnsi="Arial" w:cs="Arial"/>
          <w:b/>
          <w:bCs/>
          <w:i/>
          <w:iCs/>
        </w:rPr>
        <w:fldChar w:fldCharType="begin"/>
      </w:r>
      <w:r w:rsidRPr="003E5C5E">
        <w:rPr>
          <w:rFonts w:ascii="Arial" w:hAnsi="Arial" w:cs="Arial"/>
          <w:b/>
          <w:bCs/>
          <w:i/>
          <w:iCs/>
        </w:rPr>
        <w:instrText xml:space="preserve"> SEQ Figure \* ARABIC </w:instrText>
      </w:r>
      <w:r w:rsidRPr="003E5C5E">
        <w:rPr>
          <w:rFonts w:ascii="Arial" w:hAnsi="Arial" w:cs="Arial"/>
          <w:b/>
          <w:bCs/>
          <w:i/>
          <w:iCs/>
        </w:rPr>
        <w:fldChar w:fldCharType="separate"/>
      </w:r>
      <w:r w:rsidRPr="003E5C5E">
        <w:rPr>
          <w:rFonts w:ascii="Arial" w:hAnsi="Arial" w:cs="Arial"/>
          <w:b/>
          <w:bCs/>
          <w:i/>
          <w:iCs/>
        </w:rPr>
        <w:t>2</w:t>
      </w:r>
      <w:r w:rsidRPr="003E5C5E">
        <w:rPr>
          <w:rFonts w:ascii="Arial" w:hAnsi="Arial" w:cs="Arial"/>
          <w:b/>
          <w:bCs/>
          <w:i/>
          <w:iCs/>
        </w:rPr>
        <w:fldChar w:fldCharType="end"/>
      </w:r>
      <w:r w:rsidR="007649B6" w:rsidRPr="003E5C5E">
        <w:rPr>
          <w:rFonts w:ascii="Arial" w:hAnsi="Arial" w:cs="Arial"/>
          <w:b/>
          <w:bCs/>
          <w:i/>
          <w:iCs/>
        </w:rPr>
        <w:br/>
      </w:r>
    </w:p>
    <w:p w:rsidR="004F249F" w:rsidRPr="00CB32D0" w:rsidRDefault="004F249F" w:rsidP="007649B6">
      <w:pPr>
        <w:rPr>
          <w:rFonts w:ascii="Arial" w:hAnsi="Arial" w:cs="Arial"/>
          <w:bCs/>
          <w:iCs/>
          <w:color w:val="000000" w:themeColor="text1"/>
        </w:rPr>
      </w:pPr>
      <w:r w:rsidRPr="00CB32D0">
        <w:rPr>
          <w:rFonts w:ascii="Arial" w:hAnsi="Arial" w:cs="Arial"/>
          <w:bCs/>
          <w:iCs/>
          <w:color w:val="000000" w:themeColor="text1"/>
        </w:rPr>
        <w:t>All applications removed from their original batches</w:t>
      </w:r>
      <w:r w:rsidR="00CE0569">
        <w:rPr>
          <w:rFonts w:ascii="Arial" w:hAnsi="Arial" w:cs="Arial"/>
          <w:bCs/>
          <w:iCs/>
          <w:color w:val="000000" w:themeColor="text1"/>
        </w:rPr>
        <w:t>,</w:t>
      </w:r>
      <w:r w:rsidRPr="00CB32D0">
        <w:rPr>
          <w:rFonts w:ascii="Arial" w:hAnsi="Arial" w:cs="Arial"/>
          <w:bCs/>
          <w:iCs/>
          <w:color w:val="000000" w:themeColor="text1"/>
        </w:rPr>
        <w:t xml:space="preserve"> as well as whether or not checks have been reissued</w:t>
      </w:r>
      <w:r w:rsidR="00CE0569">
        <w:rPr>
          <w:rFonts w:ascii="Arial" w:hAnsi="Arial" w:cs="Arial"/>
          <w:bCs/>
          <w:iCs/>
          <w:color w:val="000000" w:themeColor="text1"/>
        </w:rPr>
        <w:t>,</w:t>
      </w:r>
      <w:r w:rsidRPr="00CB32D0">
        <w:rPr>
          <w:rFonts w:ascii="Arial" w:hAnsi="Arial" w:cs="Arial"/>
          <w:bCs/>
          <w:iCs/>
          <w:color w:val="000000" w:themeColor="text1"/>
        </w:rPr>
        <w:t xml:space="preserve"> are </w:t>
      </w:r>
      <w:r w:rsidR="00032B76" w:rsidRPr="00CB32D0">
        <w:rPr>
          <w:rFonts w:ascii="Arial" w:hAnsi="Arial" w:cs="Arial"/>
          <w:bCs/>
          <w:iCs/>
          <w:color w:val="000000" w:themeColor="text1"/>
        </w:rPr>
        <w:t xml:space="preserve">also </w:t>
      </w:r>
      <w:r w:rsidRPr="00CB32D0">
        <w:rPr>
          <w:rFonts w:ascii="Arial" w:hAnsi="Arial" w:cs="Arial"/>
          <w:bCs/>
          <w:iCs/>
          <w:color w:val="000000" w:themeColor="text1"/>
        </w:rPr>
        <w:t>reflected in the Excel sheet. See Figure 3.</w:t>
      </w:r>
    </w:p>
    <w:p w:rsidR="007649B6" w:rsidRPr="003E5C5E" w:rsidRDefault="004F249F" w:rsidP="007649B6">
      <w:pPr>
        <w:rPr>
          <w:rFonts w:ascii="Arial" w:hAnsi="Arial" w:cs="Arial"/>
          <w:b/>
          <w:bCs/>
          <w:iCs/>
        </w:rPr>
      </w:pPr>
      <w:r w:rsidRPr="003E5C5E">
        <w:rPr>
          <w:rFonts w:ascii="Arial" w:hAnsi="Arial" w:cs="Arial"/>
          <w:noProof/>
        </w:rPr>
        <w:drawing>
          <wp:inline distT="0" distB="0" distL="0" distR="0" wp14:anchorId="63E6514A" wp14:editId="15C97F84">
            <wp:extent cx="5575300" cy="885138"/>
            <wp:effectExtent l="0" t="0" r="0" b="444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ulled and Reissued Checks - 1.PNG"/>
                    <pic:cNvPicPr/>
                  </pic:nvPicPr>
                  <pic:blipFill>
                    <a:blip r:embed="rId14">
                      <a:extLst>
                        <a:ext uri="{28A0092B-C50C-407E-A947-70E740481C1C}">
                          <a14:useLocalDpi xmlns:a14="http://schemas.microsoft.com/office/drawing/2010/main" val="0"/>
                        </a:ext>
                      </a:extLst>
                    </a:blip>
                    <a:stretch>
                      <a:fillRect/>
                    </a:stretch>
                  </pic:blipFill>
                  <pic:spPr>
                    <a:xfrm>
                      <a:off x="0" y="0"/>
                      <a:ext cx="5638405" cy="895157"/>
                    </a:xfrm>
                    <a:prstGeom prst="rect">
                      <a:avLst/>
                    </a:prstGeom>
                  </pic:spPr>
                </pic:pic>
              </a:graphicData>
            </a:graphic>
          </wp:inline>
        </w:drawing>
      </w:r>
      <w:r w:rsidRPr="003E5C5E">
        <w:rPr>
          <w:rFonts w:ascii="Arial" w:hAnsi="Arial" w:cs="Arial"/>
          <w:b/>
          <w:bCs/>
          <w:i/>
          <w:iCs/>
        </w:rPr>
        <w:t xml:space="preserve">Figure </w:t>
      </w:r>
      <w:r w:rsidRPr="003E5C5E">
        <w:rPr>
          <w:rFonts w:ascii="Arial" w:hAnsi="Arial" w:cs="Arial"/>
          <w:b/>
          <w:bCs/>
          <w:i/>
          <w:iCs/>
        </w:rPr>
        <w:fldChar w:fldCharType="begin"/>
      </w:r>
      <w:r w:rsidRPr="003E5C5E">
        <w:rPr>
          <w:rFonts w:ascii="Arial" w:hAnsi="Arial" w:cs="Arial"/>
          <w:b/>
          <w:bCs/>
          <w:i/>
          <w:iCs/>
        </w:rPr>
        <w:instrText xml:space="preserve"> SEQ Figure \* ARABIC </w:instrText>
      </w:r>
      <w:r w:rsidRPr="003E5C5E">
        <w:rPr>
          <w:rFonts w:ascii="Arial" w:hAnsi="Arial" w:cs="Arial"/>
          <w:b/>
          <w:bCs/>
          <w:i/>
          <w:iCs/>
        </w:rPr>
        <w:fldChar w:fldCharType="separate"/>
      </w:r>
      <w:r w:rsidRPr="003E5C5E">
        <w:rPr>
          <w:rFonts w:ascii="Arial" w:hAnsi="Arial" w:cs="Arial"/>
          <w:b/>
          <w:bCs/>
          <w:i/>
          <w:iCs/>
        </w:rPr>
        <w:t>3</w:t>
      </w:r>
      <w:r w:rsidRPr="003E5C5E">
        <w:rPr>
          <w:rFonts w:ascii="Arial" w:hAnsi="Arial" w:cs="Arial"/>
          <w:b/>
          <w:bCs/>
          <w:i/>
          <w:iCs/>
        </w:rPr>
        <w:fldChar w:fldCharType="end"/>
      </w:r>
    </w:p>
    <w:p w:rsidR="007649B6" w:rsidRPr="003E5C5E" w:rsidRDefault="007649B6" w:rsidP="007649B6">
      <w:pPr>
        <w:rPr>
          <w:rFonts w:ascii="Arial" w:hAnsi="Arial" w:cs="Arial"/>
          <w:b/>
          <w:bCs/>
          <w:iCs/>
        </w:rPr>
      </w:pPr>
      <w:r w:rsidRPr="003E5C5E">
        <w:rPr>
          <w:rFonts w:ascii="Arial" w:hAnsi="Arial" w:cs="Arial"/>
          <w:b/>
          <w:bCs/>
          <w:iCs/>
        </w:rPr>
        <w:br w:type="page"/>
      </w:r>
    </w:p>
    <w:p w:rsidR="004F249F" w:rsidRPr="003E5C5E" w:rsidRDefault="004F249F" w:rsidP="007649B6">
      <w:pPr>
        <w:rPr>
          <w:rFonts w:ascii="Arial" w:hAnsi="Arial" w:cs="Arial"/>
          <w:b/>
          <w:bCs/>
          <w:i/>
          <w:iCs/>
        </w:rPr>
      </w:pPr>
    </w:p>
    <w:p w:rsidR="004F249F" w:rsidRPr="00CB32D0" w:rsidRDefault="007649B6" w:rsidP="007649B6">
      <w:pPr>
        <w:rPr>
          <w:rFonts w:ascii="Arial" w:hAnsi="Arial" w:cs="Arial"/>
          <w:bCs/>
          <w:iCs/>
          <w:color w:val="000000" w:themeColor="text1"/>
        </w:rPr>
      </w:pPr>
      <w:r w:rsidRPr="003E5C5E">
        <w:rPr>
          <w:rFonts w:ascii="Arial" w:hAnsi="Arial" w:cs="Arial"/>
          <w:b/>
          <w:bCs/>
          <w:iCs/>
          <w:color w:val="F75952" w:themeColor="accent1"/>
        </w:rPr>
        <w:t xml:space="preserve">3. </w:t>
      </w:r>
      <w:r w:rsidR="004F249F" w:rsidRPr="00CB32D0">
        <w:rPr>
          <w:rFonts w:ascii="Arial" w:hAnsi="Arial" w:cs="Arial"/>
          <w:bCs/>
          <w:iCs/>
          <w:color w:val="000000" w:themeColor="text1"/>
        </w:rPr>
        <w:t>The third and final sheet is populated with applications that have, for one reason or another, been rejected or denied. See Figure 4.</w:t>
      </w:r>
    </w:p>
    <w:p w:rsidR="004F249F" w:rsidRPr="003E5C5E" w:rsidRDefault="004F249F" w:rsidP="007649B6">
      <w:pPr>
        <w:rPr>
          <w:rFonts w:ascii="Arial" w:hAnsi="Arial" w:cs="Arial"/>
          <w:b/>
          <w:bCs/>
          <w:iCs/>
        </w:rPr>
      </w:pPr>
      <w:r w:rsidRPr="003E5C5E">
        <w:rPr>
          <w:rFonts w:ascii="Arial" w:hAnsi="Arial" w:cs="Arial"/>
          <w:noProof/>
        </w:rPr>
        <w:drawing>
          <wp:inline distT="0" distB="0" distL="0" distR="0" wp14:anchorId="6E2DB98D" wp14:editId="6B3444D1">
            <wp:extent cx="3765635" cy="1311980"/>
            <wp:effectExtent l="0" t="0" r="6350" b="254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Rejections - 1 - c.png"/>
                    <pic:cNvPicPr/>
                  </pic:nvPicPr>
                  <pic:blipFill>
                    <a:blip r:embed="rId15">
                      <a:extLst>
                        <a:ext uri="{28A0092B-C50C-407E-A947-70E740481C1C}">
                          <a14:useLocalDpi xmlns:a14="http://schemas.microsoft.com/office/drawing/2010/main" val="0"/>
                        </a:ext>
                      </a:extLst>
                    </a:blip>
                    <a:stretch>
                      <a:fillRect/>
                    </a:stretch>
                  </pic:blipFill>
                  <pic:spPr>
                    <a:xfrm>
                      <a:off x="0" y="0"/>
                      <a:ext cx="3765635" cy="1311980"/>
                    </a:xfrm>
                    <a:prstGeom prst="rect">
                      <a:avLst/>
                    </a:prstGeom>
                  </pic:spPr>
                </pic:pic>
              </a:graphicData>
            </a:graphic>
          </wp:inline>
        </w:drawing>
      </w:r>
      <w:r w:rsidR="007649B6" w:rsidRPr="003E5C5E">
        <w:rPr>
          <w:rFonts w:ascii="Arial" w:hAnsi="Arial" w:cs="Arial"/>
          <w:b/>
          <w:bCs/>
          <w:iCs/>
        </w:rPr>
        <w:br/>
      </w:r>
      <w:r w:rsidRPr="003E5C5E">
        <w:rPr>
          <w:rFonts w:ascii="Arial" w:hAnsi="Arial" w:cs="Arial"/>
          <w:b/>
          <w:bCs/>
          <w:i/>
          <w:iCs/>
        </w:rPr>
        <w:t xml:space="preserve">Figure </w:t>
      </w:r>
      <w:r w:rsidRPr="003E5C5E">
        <w:rPr>
          <w:rFonts w:ascii="Arial" w:hAnsi="Arial" w:cs="Arial"/>
          <w:b/>
          <w:bCs/>
          <w:i/>
          <w:iCs/>
        </w:rPr>
        <w:fldChar w:fldCharType="begin"/>
      </w:r>
      <w:r w:rsidRPr="003E5C5E">
        <w:rPr>
          <w:rFonts w:ascii="Arial" w:hAnsi="Arial" w:cs="Arial"/>
          <w:b/>
          <w:bCs/>
          <w:i/>
          <w:iCs/>
        </w:rPr>
        <w:instrText xml:space="preserve"> SEQ Figure \* ARABIC </w:instrText>
      </w:r>
      <w:r w:rsidRPr="003E5C5E">
        <w:rPr>
          <w:rFonts w:ascii="Arial" w:hAnsi="Arial" w:cs="Arial"/>
          <w:b/>
          <w:bCs/>
          <w:i/>
          <w:iCs/>
        </w:rPr>
        <w:fldChar w:fldCharType="separate"/>
      </w:r>
      <w:r w:rsidRPr="003E5C5E">
        <w:rPr>
          <w:rFonts w:ascii="Arial" w:hAnsi="Arial" w:cs="Arial"/>
          <w:b/>
          <w:bCs/>
          <w:i/>
          <w:iCs/>
        </w:rPr>
        <w:t>4</w:t>
      </w:r>
      <w:r w:rsidRPr="003E5C5E">
        <w:rPr>
          <w:rFonts w:ascii="Arial" w:hAnsi="Arial" w:cs="Arial"/>
          <w:b/>
          <w:bCs/>
          <w:i/>
          <w:iCs/>
        </w:rPr>
        <w:fldChar w:fldCharType="end"/>
      </w:r>
    </w:p>
    <w:p w:rsidR="007649B6" w:rsidRPr="003E5C5E" w:rsidRDefault="007649B6" w:rsidP="007649B6">
      <w:pPr>
        <w:rPr>
          <w:rFonts w:ascii="Arial" w:hAnsi="Arial" w:cs="Arial"/>
          <w:b/>
          <w:bCs/>
          <w:iCs/>
        </w:rPr>
      </w:pPr>
    </w:p>
    <w:p w:rsidR="004F249F" w:rsidRPr="00CB32D0" w:rsidRDefault="004F249F" w:rsidP="007649B6">
      <w:pPr>
        <w:rPr>
          <w:rFonts w:ascii="Arial" w:hAnsi="Arial" w:cs="Arial"/>
          <w:bCs/>
          <w:iCs/>
          <w:color w:val="000000" w:themeColor="text1"/>
        </w:rPr>
      </w:pPr>
      <w:r w:rsidRPr="00CB32D0">
        <w:rPr>
          <w:rFonts w:ascii="Arial" w:hAnsi="Arial" w:cs="Arial"/>
          <w:bCs/>
          <w:iCs/>
          <w:color w:val="000000" w:themeColor="text1"/>
        </w:rPr>
        <w:t>At the top of both of the first two sheets (Figures</w:t>
      </w:r>
      <w:r w:rsidR="00EB68D0" w:rsidRPr="00CB32D0">
        <w:rPr>
          <w:rFonts w:ascii="Arial" w:hAnsi="Arial" w:cs="Arial"/>
          <w:bCs/>
          <w:iCs/>
          <w:color w:val="000000" w:themeColor="text1"/>
        </w:rPr>
        <w:t xml:space="preserve"> 1 and </w:t>
      </w:r>
      <w:r w:rsidRPr="00CB32D0">
        <w:rPr>
          <w:rFonts w:ascii="Arial" w:hAnsi="Arial" w:cs="Arial"/>
          <w:bCs/>
          <w:iCs/>
          <w:color w:val="000000" w:themeColor="text1"/>
        </w:rPr>
        <w:t>2), there is a box filled with numbers</w:t>
      </w:r>
      <w:r w:rsidR="00CE0569">
        <w:rPr>
          <w:rFonts w:ascii="Arial" w:hAnsi="Arial" w:cs="Arial"/>
          <w:bCs/>
          <w:iCs/>
          <w:color w:val="000000" w:themeColor="text1"/>
        </w:rPr>
        <w:t>. T</w:t>
      </w:r>
      <w:r w:rsidRPr="00CB32D0">
        <w:rPr>
          <w:rFonts w:ascii="Arial" w:hAnsi="Arial" w:cs="Arial"/>
          <w:bCs/>
          <w:iCs/>
          <w:color w:val="000000" w:themeColor="text1"/>
        </w:rPr>
        <w:t>hose box</w:t>
      </w:r>
      <w:r w:rsidR="00CE0569">
        <w:rPr>
          <w:rFonts w:ascii="Arial" w:hAnsi="Arial" w:cs="Arial"/>
          <w:bCs/>
          <w:iCs/>
          <w:color w:val="000000" w:themeColor="text1"/>
        </w:rPr>
        <w:t>es</w:t>
      </w:r>
      <w:r w:rsidRPr="00CB32D0">
        <w:rPr>
          <w:rFonts w:ascii="Arial" w:hAnsi="Arial" w:cs="Arial"/>
          <w:bCs/>
          <w:iCs/>
          <w:color w:val="000000" w:themeColor="text1"/>
        </w:rPr>
        <w:t xml:space="preserve"> are analytics boxes for quick reference</w:t>
      </w:r>
      <w:r w:rsidR="00CE0569">
        <w:rPr>
          <w:rFonts w:ascii="Arial" w:hAnsi="Arial" w:cs="Arial"/>
          <w:bCs/>
          <w:iCs/>
          <w:color w:val="000000" w:themeColor="text1"/>
        </w:rPr>
        <w:t xml:space="preserve"> </w:t>
      </w:r>
      <w:r w:rsidRPr="00CB32D0">
        <w:rPr>
          <w:rFonts w:ascii="Arial" w:hAnsi="Arial" w:cs="Arial"/>
          <w:bCs/>
          <w:iCs/>
          <w:color w:val="000000" w:themeColor="text1"/>
        </w:rPr>
        <w:t>and where critical information can be found. The box in Figure 1 keeps track of the most pertinent information about the left side of the sheet: average payment, households assisted, how much money has been spent thus far, and how much remains to be distributed. The right half of the analytics box keeps tabs on how many applications are pulled from batches (“other”), how many applications received that are incomplete, how many applications have been matched, and how many applications have been denied and rejected. It is common for the media, volunteers or people in the REALTOR® community to request updates about the disaster relief effort. See Figure 5.</w:t>
      </w:r>
    </w:p>
    <w:p w:rsidR="004F249F" w:rsidRPr="003E5C5E" w:rsidRDefault="004F249F" w:rsidP="007649B6">
      <w:pPr>
        <w:rPr>
          <w:rFonts w:ascii="Arial" w:hAnsi="Arial" w:cs="Arial"/>
          <w:b/>
          <w:bCs/>
          <w:iCs/>
        </w:rPr>
      </w:pPr>
      <w:r w:rsidRPr="003E5C5E">
        <w:rPr>
          <w:rFonts w:ascii="Arial" w:hAnsi="Arial" w:cs="Arial"/>
          <w:noProof/>
        </w:rPr>
        <w:drawing>
          <wp:inline distT="0" distB="0" distL="0" distR="0" wp14:anchorId="4F40E3A9" wp14:editId="076AAD3B">
            <wp:extent cx="3627434" cy="7468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Analytics - 1.PNG"/>
                    <pic:cNvPicPr/>
                  </pic:nvPicPr>
                  <pic:blipFill>
                    <a:blip r:embed="rId16">
                      <a:extLst>
                        <a:ext uri="{28A0092B-C50C-407E-A947-70E740481C1C}">
                          <a14:useLocalDpi xmlns:a14="http://schemas.microsoft.com/office/drawing/2010/main" val="0"/>
                        </a:ext>
                      </a:extLst>
                    </a:blip>
                    <a:stretch>
                      <a:fillRect/>
                    </a:stretch>
                  </pic:blipFill>
                  <pic:spPr>
                    <a:xfrm>
                      <a:off x="0" y="0"/>
                      <a:ext cx="3627434" cy="746825"/>
                    </a:xfrm>
                    <a:prstGeom prst="rect">
                      <a:avLst/>
                    </a:prstGeom>
                  </pic:spPr>
                </pic:pic>
              </a:graphicData>
            </a:graphic>
          </wp:inline>
        </w:drawing>
      </w:r>
      <w:r w:rsidR="007649B6" w:rsidRPr="003E5C5E">
        <w:rPr>
          <w:rFonts w:ascii="Arial" w:hAnsi="Arial" w:cs="Arial"/>
          <w:b/>
          <w:bCs/>
          <w:iCs/>
        </w:rPr>
        <w:br/>
      </w:r>
      <w:r w:rsidRPr="003E5C5E">
        <w:rPr>
          <w:rFonts w:ascii="Arial" w:hAnsi="Arial" w:cs="Arial"/>
          <w:b/>
          <w:bCs/>
          <w:i/>
          <w:iCs/>
        </w:rPr>
        <w:t xml:space="preserve">Figure </w:t>
      </w:r>
      <w:r w:rsidRPr="003E5C5E">
        <w:rPr>
          <w:rFonts w:ascii="Arial" w:hAnsi="Arial" w:cs="Arial"/>
          <w:b/>
          <w:bCs/>
          <w:i/>
          <w:iCs/>
        </w:rPr>
        <w:fldChar w:fldCharType="begin"/>
      </w:r>
      <w:r w:rsidRPr="003E5C5E">
        <w:rPr>
          <w:rFonts w:ascii="Arial" w:hAnsi="Arial" w:cs="Arial"/>
          <w:b/>
          <w:bCs/>
          <w:i/>
          <w:iCs/>
        </w:rPr>
        <w:instrText xml:space="preserve"> SEQ Figure \* ARABIC </w:instrText>
      </w:r>
      <w:r w:rsidRPr="003E5C5E">
        <w:rPr>
          <w:rFonts w:ascii="Arial" w:hAnsi="Arial" w:cs="Arial"/>
          <w:b/>
          <w:bCs/>
          <w:i/>
          <w:iCs/>
        </w:rPr>
        <w:fldChar w:fldCharType="separate"/>
      </w:r>
      <w:r w:rsidRPr="003E5C5E">
        <w:rPr>
          <w:rFonts w:ascii="Arial" w:hAnsi="Arial" w:cs="Arial"/>
          <w:b/>
          <w:bCs/>
          <w:i/>
          <w:iCs/>
        </w:rPr>
        <w:t>5</w:t>
      </w:r>
      <w:r w:rsidRPr="003E5C5E">
        <w:rPr>
          <w:rFonts w:ascii="Arial" w:hAnsi="Arial" w:cs="Arial"/>
          <w:b/>
          <w:bCs/>
          <w:i/>
          <w:iCs/>
        </w:rPr>
        <w:fldChar w:fldCharType="end"/>
      </w:r>
    </w:p>
    <w:p w:rsidR="00E47653" w:rsidRDefault="00E47653">
      <w:pPr>
        <w:rPr>
          <w:rFonts w:ascii="Arial" w:hAnsi="Arial" w:cs="Arial"/>
          <w:bCs/>
          <w:iCs/>
        </w:rPr>
      </w:pPr>
      <w:r>
        <w:rPr>
          <w:rFonts w:ascii="Arial" w:hAnsi="Arial" w:cs="Arial"/>
          <w:bCs/>
          <w:iCs/>
        </w:rPr>
        <w:br w:type="page"/>
      </w:r>
    </w:p>
    <w:p w:rsidR="004F249F" w:rsidRPr="00CB32D0" w:rsidRDefault="004F249F" w:rsidP="007649B6">
      <w:pPr>
        <w:rPr>
          <w:rFonts w:ascii="Arial" w:hAnsi="Arial" w:cs="Arial"/>
          <w:bCs/>
          <w:iCs/>
          <w:color w:val="000000" w:themeColor="text1"/>
        </w:rPr>
      </w:pPr>
      <w:r w:rsidRPr="00CB32D0">
        <w:rPr>
          <w:rFonts w:ascii="Arial" w:hAnsi="Arial" w:cs="Arial"/>
          <w:bCs/>
          <w:iCs/>
          <w:color w:val="000000" w:themeColor="text1"/>
        </w:rPr>
        <w:lastRenderedPageBreak/>
        <w:t>At the top of the second sheet, there is an analytics box that pertains exclusively to that sheet of information. The metrics are helpful when trying to keep track of the total volume of applications received as well as approximate ratios for complete/incomplete applications and more. See Figure 6.</w:t>
      </w:r>
    </w:p>
    <w:p w:rsidR="004F249F" w:rsidRPr="003E5C5E" w:rsidRDefault="004F249F" w:rsidP="004F249F">
      <w:pPr>
        <w:rPr>
          <w:rFonts w:ascii="Arial" w:hAnsi="Arial" w:cs="Arial"/>
          <w:b/>
          <w:bCs/>
          <w:iCs/>
        </w:rPr>
      </w:pPr>
      <w:r w:rsidRPr="003E5C5E">
        <w:rPr>
          <w:rFonts w:ascii="Arial" w:hAnsi="Arial" w:cs="Arial"/>
          <w:b/>
          <w:bCs/>
          <w:iCs/>
          <w:noProof/>
        </w:rPr>
        <w:drawing>
          <wp:inline distT="0" distB="0" distL="0" distR="0" wp14:anchorId="228453F4" wp14:editId="49956EDD">
            <wp:extent cx="3932261" cy="97544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Analytics - 2.PNG"/>
                    <pic:cNvPicPr/>
                  </pic:nvPicPr>
                  <pic:blipFill>
                    <a:blip r:embed="rId17">
                      <a:extLst>
                        <a:ext uri="{28A0092B-C50C-407E-A947-70E740481C1C}">
                          <a14:useLocalDpi xmlns:a14="http://schemas.microsoft.com/office/drawing/2010/main" val="0"/>
                        </a:ext>
                      </a:extLst>
                    </a:blip>
                    <a:stretch>
                      <a:fillRect/>
                    </a:stretch>
                  </pic:blipFill>
                  <pic:spPr>
                    <a:xfrm>
                      <a:off x="0" y="0"/>
                      <a:ext cx="3932261" cy="975445"/>
                    </a:xfrm>
                    <a:prstGeom prst="rect">
                      <a:avLst/>
                    </a:prstGeom>
                  </pic:spPr>
                </pic:pic>
              </a:graphicData>
            </a:graphic>
          </wp:inline>
        </w:drawing>
      </w:r>
      <w:r w:rsidR="007649B6" w:rsidRPr="003E5C5E">
        <w:rPr>
          <w:rFonts w:ascii="Arial" w:hAnsi="Arial" w:cs="Arial"/>
          <w:b/>
          <w:bCs/>
          <w:iCs/>
        </w:rPr>
        <w:br/>
      </w:r>
      <w:r w:rsidRPr="003E5C5E">
        <w:rPr>
          <w:rFonts w:ascii="Arial" w:hAnsi="Arial" w:cs="Arial"/>
          <w:b/>
          <w:bCs/>
          <w:i/>
          <w:iCs/>
        </w:rPr>
        <w:t xml:space="preserve">Figure </w:t>
      </w:r>
      <w:r w:rsidRPr="003E5C5E">
        <w:rPr>
          <w:rFonts w:ascii="Arial" w:hAnsi="Arial" w:cs="Arial"/>
          <w:b/>
          <w:bCs/>
          <w:i/>
          <w:iCs/>
        </w:rPr>
        <w:fldChar w:fldCharType="begin"/>
      </w:r>
      <w:r w:rsidRPr="003E5C5E">
        <w:rPr>
          <w:rFonts w:ascii="Arial" w:hAnsi="Arial" w:cs="Arial"/>
          <w:b/>
          <w:bCs/>
          <w:i/>
          <w:iCs/>
        </w:rPr>
        <w:instrText xml:space="preserve"> SEQ Figure \* ARABIC </w:instrText>
      </w:r>
      <w:r w:rsidRPr="003E5C5E">
        <w:rPr>
          <w:rFonts w:ascii="Arial" w:hAnsi="Arial" w:cs="Arial"/>
          <w:b/>
          <w:bCs/>
          <w:i/>
          <w:iCs/>
        </w:rPr>
        <w:fldChar w:fldCharType="separate"/>
      </w:r>
      <w:r w:rsidRPr="003E5C5E">
        <w:rPr>
          <w:rFonts w:ascii="Arial" w:hAnsi="Arial" w:cs="Arial"/>
          <w:b/>
          <w:bCs/>
          <w:i/>
          <w:iCs/>
        </w:rPr>
        <w:t>6</w:t>
      </w:r>
      <w:r w:rsidRPr="003E5C5E">
        <w:rPr>
          <w:rFonts w:ascii="Arial" w:hAnsi="Arial" w:cs="Arial"/>
          <w:b/>
          <w:bCs/>
          <w:iCs/>
        </w:rPr>
        <w:fldChar w:fldCharType="end"/>
      </w:r>
    </w:p>
    <w:p w:rsidR="007649B6" w:rsidRPr="003E5C5E" w:rsidRDefault="007649B6" w:rsidP="004F249F">
      <w:pPr>
        <w:rPr>
          <w:rFonts w:ascii="Arial" w:hAnsi="Arial" w:cs="Arial"/>
          <w:b/>
          <w:bCs/>
          <w:iCs/>
        </w:rPr>
      </w:pPr>
    </w:p>
    <w:p w:rsidR="004F249F" w:rsidRPr="00CB32D0" w:rsidRDefault="004F249F" w:rsidP="007649B6">
      <w:pPr>
        <w:rPr>
          <w:rFonts w:ascii="Arial" w:hAnsi="Arial" w:cs="Arial"/>
          <w:bCs/>
          <w:iCs/>
          <w:color w:val="000000" w:themeColor="text1"/>
        </w:rPr>
      </w:pPr>
      <w:r w:rsidRPr="00CB32D0">
        <w:rPr>
          <w:rFonts w:ascii="Arial" w:hAnsi="Arial" w:cs="Arial"/>
          <w:bCs/>
          <w:iCs/>
          <w:color w:val="000000" w:themeColor="text1"/>
        </w:rPr>
        <w:t>Figure 7 represents a blank template provided by NAR. It is relatively simple to use and adapt to whenever is needed. See Figure 7.</w:t>
      </w:r>
    </w:p>
    <w:p w:rsidR="004F249F" w:rsidRPr="003E5C5E" w:rsidRDefault="004F249F" w:rsidP="004F249F">
      <w:pPr>
        <w:rPr>
          <w:rFonts w:ascii="Arial" w:hAnsi="Arial" w:cs="Arial"/>
          <w:b/>
          <w:bCs/>
          <w:iCs/>
        </w:rPr>
      </w:pPr>
      <w:r w:rsidRPr="003E5C5E">
        <w:rPr>
          <w:rFonts w:ascii="Arial" w:hAnsi="Arial" w:cs="Arial"/>
          <w:b/>
          <w:bCs/>
          <w:iCs/>
          <w:noProof/>
        </w:rPr>
        <w:drawing>
          <wp:inline distT="0" distB="0" distL="0" distR="0" wp14:anchorId="04CAE91C" wp14:editId="775D7BF5">
            <wp:extent cx="5499100" cy="3498626"/>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Blank Template.PN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509464" cy="3505220"/>
                    </a:xfrm>
                    <a:prstGeom prst="rect">
                      <a:avLst/>
                    </a:prstGeom>
                  </pic:spPr>
                </pic:pic>
              </a:graphicData>
            </a:graphic>
          </wp:inline>
        </w:drawing>
      </w:r>
      <w:r w:rsidRPr="003E5C5E">
        <w:rPr>
          <w:rFonts w:ascii="Arial" w:hAnsi="Arial" w:cs="Arial"/>
          <w:b/>
          <w:bCs/>
          <w:i/>
          <w:iCs/>
        </w:rPr>
        <w:t xml:space="preserve">Figure </w:t>
      </w:r>
      <w:r w:rsidRPr="003E5C5E">
        <w:rPr>
          <w:rFonts w:ascii="Arial" w:hAnsi="Arial" w:cs="Arial"/>
          <w:b/>
          <w:bCs/>
          <w:i/>
          <w:iCs/>
        </w:rPr>
        <w:fldChar w:fldCharType="begin"/>
      </w:r>
      <w:r w:rsidRPr="003E5C5E">
        <w:rPr>
          <w:rFonts w:ascii="Arial" w:hAnsi="Arial" w:cs="Arial"/>
          <w:b/>
          <w:bCs/>
          <w:i/>
          <w:iCs/>
        </w:rPr>
        <w:instrText xml:space="preserve"> SEQ Figure \* ARABIC </w:instrText>
      </w:r>
      <w:r w:rsidRPr="003E5C5E">
        <w:rPr>
          <w:rFonts w:ascii="Arial" w:hAnsi="Arial" w:cs="Arial"/>
          <w:b/>
          <w:bCs/>
          <w:i/>
          <w:iCs/>
        </w:rPr>
        <w:fldChar w:fldCharType="separate"/>
      </w:r>
      <w:r w:rsidRPr="003E5C5E">
        <w:rPr>
          <w:rFonts w:ascii="Arial" w:hAnsi="Arial" w:cs="Arial"/>
          <w:b/>
          <w:bCs/>
          <w:i/>
          <w:iCs/>
        </w:rPr>
        <w:t>7</w:t>
      </w:r>
      <w:r w:rsidRPr="003E5C5E">
        <w:rPr>
          <w:rFonts w:ascii="Arial" w:hAnsi="Arial" w:cs="Arial"/>
          <w:b/>
          <w:bCs/>
          <w:iCs/>
        </w:rPr>
        <w:fldChar w:fldCharType="end"/>
      </w:r>
    </w:p>
    <w:p w:rsidR="007649B6" w:rsidRPr="003E5C5E" w:rsidRDefault="007649B6" w:rsidP="004F249F">
      <w:pPr>
        <w:rPr>
          <w:rFonts w:ascii="Arial" w:hAnsi="Arial" w:cs="Arial"/>
          <w:b/>
          <w:bCs/>
          <w:iCs/>
        </w:rPr>
      </w:pPr>
    </w:p>
    <w:p w:rsidR="00E47653" w:rsidRDefault="00E47653">
      <w:pPr>
        <w:rPr>
          <w:rFonts w:ascii="Arial" w:hAnsi="Arial" w:cs="Arial"/>
          <w:bCs/>
          <w:iCs/>
        </w:rPr>
      </w:pPr>
      <w:r>
        <w:rPr>
          <w:rFonts w:ascii="Arial" w:hAnsi="Arial" w:cs="Arial"/>
          <w:bCs/>
          <w:iCs/>
        </w:rPr>
        <w:br w:type="page"/>
      </w:r>
    </w:p>
    <w:p w:rsidR="004F249F" w:rsidRPr="00CB32D0" w:rsidRDefault="004F249F" w:rsidP="007649B6">
      <w:pPr>
        <w:rPr>
          <w:rFonts w:ascii="Arial" w:hAnsi="Arial" w:cs="Arial"/>
          <w:bCs/>
          <w:iCs/>
          <w:color w:val="000000" w:themeColor="text1"/>
        </w:rPr>
      </w:pPr>
      <w:r w:rsidRPr="00CB32D0">
        <w:rPr>
          <w:rFonts w:ascii="Arial" w:hAnsi="Arial" w:cs="Arial"/>
          <w:bCs/>
          <w:iCs/>
          <w:color w:val="000000" w:themeColor="text1"/>
        </w:rPr>
        <w:lastRenderedPageBreak/>
        <w:t>Checking for duplicate values (i.e., phone numbers, addresses, names) is important to utilize during disaster relief efforts</w:t>
      </w:r>
      <w:r w:rsidR="00CE0569">
        <w:rPr>
          <w:rFonts w:ascii="Arial" w:hAnsi="Arial" w:cs="Arial"/>
          <w:bCs/>
          <w:iCs/>
          <w:color w:val="000000" w:themeColor="text1"/>
        </w:rPr>
        <w:t xml:space="preserve">, and </w:t>
      </w:r>
      <w:r w:rsidRPr="00CB32D0">
        <w:rPr>
          <w:rFonts w:ascii="Arial" w:hAnsi="Arial" w:cs="Arial"/>
          <w:bCs/>
          <w:iCs/>
          <w:color w:val="000000" w:themeColor="text1"/>
        </w:rPr>
        <w:t xml:space="preserve">can only be accomplished if all information </w:t>
      </w:r>
      <w:r w:rsidR="00CE0569">
        <w:rPr>
          <w:rFonts w:ascii="Arial" w:hAnsi="Arial" w:cs="Arial"/>
          <w:bCs/>
          <w:iCs/>
          <w:color w:val="000000" w:themeColor="text1"/>
        </w:rPr>
        <w:t xml:space="preserve">is </w:t>
      </w:r>
      <w:r w:rsidRPr="00CB32D0">
        <w:rPr>
          <w:rFonts w:ascii="Arial" w:hAnsi="Arial" w:cs="Arial"/>
          <w:bCs/>
          <w:iCs/>
          <w:color w:val="000000" w:themeColor="text1"/>
        </w:rPr>
        <w:t>in one location. Excel has the ability to check values for duplicates. Simply highlight the values you want to check and click a button. See Figure 8.</w:t>
      </w:r>
    </w:p>
    <w:p w:rsidR="004F249F" w:rsidRPr="003E5C5E" w:rsidRDefault="004F249F" w:rsidP="004F249F">
      <w:pPr>
        <w:rPr>
          <w:rFonts w:ascii="Arial" w:hAnsi="Arial" w:cs="Arial"/>
          <w:b/>
          <w:bCs/>
          <w:iCs/>
        </w:rPr>
      </w:pPr>
      <w:r w:rsidRPr="003E5C5E">
        <w:rPr>
          <w:rFonts w:ascii="Arial" w:hAnsi="Arial" w:cs="Arial"/>
          <w:b/>
          <w:bCs/>
          <w:iCs/>
          <w:noProof/>
        </w:rPr>
        <w:drawing>
          <wp:inline distT="0" distB="0" distL="0" distR="0" wp14:anchorId="58696D53" wp14:editId="5F93E4CA">
            <wp:extent cx="5651500" cy="360541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aa duplicate.pn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672686" cy="3618926"/>
                    </a:xfrm>
                    <a:prstGeom prst="rect">
                      <a:avLst/>
                    </a:prstGeom>
                  </pic:spPr>
                </pic:pic>
              </a:graphicData>
            </a:graphic>
          </wp:inline>
        </w:drawing>
      </w:r>
    </w:p>
    <w:p w:rsidR="004F249F" w:rsidRPr="003E5C5E" w:rsidRDefault="004F249F" w:rsidP="004F249F">
      <w:pPr>
        <w:rPr>
          <w:rFonts w:ascii="Arial" w:hAnsi="Arial" w:cs="Arial"/>
          <w:b/>
          <w:bCs/>
          <w:i/>
          <w:iCs/>
        </w:rPr>
      </w:pPr>
      <w:r w:rsidRPr="003E5C5E">
        <w:rPr>
          <w:rFonts w:ascii="Arial" w:hAnsi="Arial" w:cs="Arial"/>
          <w:b/>
          <w:bCs/>
          <w:i/>
          <w:iCs/>
        </w:rPr>
        <w:t xml:space="preserve">Figure </w:t>
      </w:r>
      <w:r w:rsidRPr="003E5C5E">
        <w:rPr>
          <w:rFonts w:ascii="Arial" w:hAnsi="Arial" w:cs="Arial"/>
          <w:b/>
          <w:bCs/>
          <w:i/>
          <w:iCs/>
        </w:rPr>
        <w:fldChar w:fldCharType="begin"/>
      </w:r>
      <w:r w:rsidRPr="003E5C5E">
        <w:rPr>
          <w:rFonts w:ascii="Arial" w:hAnsi="Arial" w:cs="Arial"/>
          <w:b/>
          <w:bCs/>
          <w:i/>
          <w:iCs/>
        </w:rPr>
        <w:instrText xml:space="preserve"> SEQ Figure \* ARABIC </w:instrText>
      </w:r>
      <w:r w:rsidRPr="003E5C5E">
        <w:rPr>
          <w:rFonts w:ascii="Arial" w:hAnsi="Arial" w:cs="Arial"/>
          <w:b/>
          <w:bCs/>
          <w:i/>
          <w:iCs/>
        </w:rPr>
        <w:fldChar w:fldCharType="separate"/>
      </w:r>
      <w:r w:rsidRPr="003E5C5E">
        <w:rPr>
          <w:rFonts w:ascii="Arial" w:hAnsi="Arial" w:cs="Arial"/>
          <w:b/>
          <w:bCs/>
          <w:i/>
          <w:iCs/>
        </w:rPr>
        <w:t>8</w:t>
      </w:r>
      <w:r w:rsidRPr="003E5C5E">
        <w:rPr>
          <w:rFonts w:ascii="Arial" w:hAnsi="Arial" w:cs="Arial"/>
          <w:b/>
          <w:bCs/>
          <w:iCs/>
        </w:rPr>
        <w:fldChar w:fldCharType="end"/>
      </w:r>
    </w:p>
    <w:p w:rsidR="00881BDA" w:rsidRPr="003E5C5E" w:rsidRDefault="00881BDA" w:rsidP="004F249F">
      <w:pPr>
        <w:rPr>
          <w:rFonts w:ascii="Arial" w:hAnsi="Arial" w:cs="Arial"/>
          <w:b/>
          <w:iCs/>
          <w:color w:val="F75952" w:themeColor="accent1"/>
          <w:sz w:val="54"/>
        </w:rPr>
      </w:pPr>
      <w:r w:rsidRPr="003E5C5E">
        <w:rPr>
          <w:rFonts w:ascii="Arial" w:hAnsi="Arial" w:cs="Arial"/>
        </w:rPr>
        <w:br w:type="page"/>
      </w:r>
    </w:p>
    <w:p w:rsidR="004936B5" w:rsidRPr="003E5C5E" w:rsidRDefault="00956EF6" w:rsidP="004936B5">
      <w:pPr>
        <w:keepNext/>
        <w:spacing w:after="0"/>
        <w:rPr>
          <w:rFonts w:ascii="Arial" w:hAnsi="Arial" w:cs="Arial"/>
        </w:rPr>
      </w:pPr>
      <w:bookmarkStart w:id="9" w:name="forms"/>
      <w:r>
        <w:rPr>
          <w:rStyle w:val="Emphasis"/>
          <w:rFonts w:ascii="Arial" w:hAnsi="Arial" w:cs="Arial"/>
          <w:sz w:val="54"/>
          <w:szCs w:val="54"/>
        </w:rPr>
        <w:lastRenderedPageBreak/>
        <w:t xml:space="preserve">Forms </w:t>
      </w:r>
      <w:bookmarkEnd w:id="9"/>
      <w:r w:rsidR="00D4317D" w:rsidRPr="000A3AB9">
        <w:rPr>
          <w:rFonts w:ascii="Arial" w:hAnsi="Arial" w:cs="Arial"/>
          <w:noProof/>
        </w:rPr>
        <w:object w:dxaOrig="7344" w:dyaOrig="950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alt="" style="width:6in;height:558.7pt;mso-width-percent:0;mso-height-percent:0;mso-width-percent:0;mso-height-percent:0" o:ole="">
            <v:imagedata r:id="rId20" o:title=""/>
          </v:shape>
          <o:OLEObject Type="Embed" ProgID="AcroExch.Document.DC" ShapeID="_x0000_i1030" DrawAspect="Content" ObjectID="_1624175645" r:id="rId21"/>
        </w:object>
      </w:r>
    </w:p>
    <w:p w:rsidR="004936B5" w:rsidRPr="003E5C5E" w:rsidRDefault="004936B5" w:rsidP="004936B5">
      <w:pPr>
        <w:pStyle w:val="Caption"/>
        <w:rPr>
          <w:rFonts w:ascii="Arial" w:hAnsi="Arial" w:cs="Arial"/>
        </w:rPr>
      </w:pPr>
      <w:r w:rsidRPr="003E5C5E">
        <w:rPr>
          <w:rFonts w:ascii="Arial" w:hAnsi="Arial" w:cs="Arial"/>
        </w:rPr>
        <w:t>Page 1 of our Disaster Relief Application</w:t>
      </w:r>
    </w:p>
    <w:p w:rsidR="004936B5" w:rsidRPr="003E5C5E" w:rsidRDefault="00D4317D" w:rsidP="004936B5">
      <w:pPr>
        <w:keepNext/>
        <w:rPr>
          <w:rFonts w:ascii="Arial" w:hAnsi="Arial" w:cs="Arial"/>
        </w:rPr>
      </w:pPr>
      <w:r w:rsidRPr="000A3AB9">
        <w:rPr>
          <w:rFonts w:ascii="Arial" w:hAnsi="Arial" w:cs="Arial"/>
          <w:noProof/>
        </w:rPr>
        <w:object w:dxaOrig="7345" w:dyaOrig="9505">
          <v:shape id="_x0000_i1029" type="#_x0000_t75" alt="" style="width:6in;height:558.7pt;mso-width-percent:0;mso-height-percent:0;mso-width-percent:0;mso-height-percent:0" o:ole="">
            <v:imagedata r:id="rId22" o:title=""/>
          </v:shape>
          <o:OLEObject Type="Embed" ProgID="AcroExch.Document.DC" ShapeID="_x0000_i1029" DrawAspect="Content" ObjectID="_1624175646" r:id="rId23"/>
        </w:object>
      </w:r>
    </w:p>
    <w:p w:rsidR="004936B5" w:rsidRPr="003E5C5E" w:rsidRDefault="004936B5" w:rsidP="004936B5">
      <w:pPr>
        <w:pStyle w:val="Caption"/>
        <w:rPr>
          <w:rFonts w:ascii="Arial" w:hAnsi="Arial" w:cs="Arial"/>
        </w:rPr>
      </w:pPr>
      <w:r w:rsidRPr="003E5C5E">
        <w:rPr>
          <w:rFonts w:ascii="Arial" w:hAnsi="Arial" w:cs="Arial"/>
        </w:rPr>
        <w:t>Page 2 of our Disaster Relief Application</w:t>
      </w:r>
    </w:p>
    <w:p w:rsidR="004936B5" w:rsidRPr="003E5C5E" w:rsidRDefault="00D4317D" w:rsidP="004936B5">
      <w:pPr>
        <w:keepNext/>
        <w:rPr>
          <w:rFonts w:ascii="Arial" w:hAnsi="Arial" w:cs="Arial"/>
        </w:rPr>
      </w:pPr>
      <w:r w:rsidRPr="000A3AB9">
        <w:rPr>
          <w:rFonts w:ascii="Arial" w:hAnsi="Arial" w:cs="Arial"/>
          <w:noProof/>
        </w:rPr>
        <w:object w:dxaOrig="7345" w:dyaOrig="9505">
          <v:shape id="_x0000_i1028" type="#_x0000_t75" alt="" style="width:6in;height:558.7pt;mso-width-percent:0;mso-height-percent:0;mso-width-percent:0;mso-height-percent:0" o:ole="">
            <v:imagedata r:id="rId24" o:title=""/>
          </v:shape>
          <o:OLEObject Type="Embed" ProgID="AcroExch.Document.DC" ShapeID="_x0000_i1028" DrawAspect="Content" ObjectID="_1624175647" r:id="rId25"/>
        </w:object>
      </w:r>
    </w:p>
    <w:p w:rsidR="004936B5" w:rsidRPr="003E5C5E" w:rsidRDefault="004936B5" w:rsidP="004936B5">
      <w:pPr>
        <w:pStyle w:val="Caption"/>
        <w:rPr>
          <w:rFonts w:ascii="Arial" w:hAnsi="Arial" w:cs="Arial"/>
        </w:rPr>
      </w:pPr>
      <w:r w:rsidRPr="003E5C5E">
        <w:rPr>
          <w:rFonts w:ascii="Arial" w:hAnsi="Arial" w:cs="Arial"/>
        </w:rPr>
        <w:t>Page 3 of our Disaster Relief Application</w:t>
      </w:r>
    </w:p>
    <w:p w:rsidR="004936B5" w:rsidRPr="003E5C5E" w:rsidRDefault="004936B5" w:rsidP="004936B5">
      <w:pPr>
        <w:rPr>
          <w:rFonts w:ascii="Arial" w:hAnsi="Arial" w:cs="Arial"/>
          <w:i/>
          <w:iCs/>
          <w:color w:val="2A2A2A" w:themeColor="text2"/>
          <w:sz w:val="18"/>
          <w:szCs w:val="18"/>
        </w:rPr>
      </w:pPr>
      <w:r w:rsidRPr="003E5C5E">
        <w:rPr>
          <w:rFonts w:ascii="Arial" w:hAnsi="Arial" w:cs="Arial"/>
        </w:rPr>
        <w:br w:type="page"/>
      </w:r>
    </w:p>
    <w:p w:rsidR="004936B5" w:rsidRPr="003E5C5E" w:rsidRDefault="004936B5" w:rsidP="004936B5">
      <w:pPr>
        <w:rPr>
          <w:rFonts w:ascii="Arial" w:hAnsi="Arial" w:cs="Arial"/>
          <w:noProof/>
        </w:rPr>
      </w:pPr>
    </w:p>
    <w:p w:rsidR="004936B5" w:rsidRPr="003E5C5E" w:rsidRDefault="004936B5" w:rsidP="004936B5">
      <w:pPr>
        <w:rPr>
          <w:rFonts w:ascii="Arial" w:hAnsi="Arial" w:cs="Arial"/>
          <w:sz w:val="28"/>
          <w:szCs w:val="28"/>
        </w:rPr>
      </w:pPr>
    </w:p>
    <w:p w:rsidR="004936B5" w:rsidRPr="003E5C5E" w:rsidRDefault="004936B5" w:rsidP="004936B5">
      <w:pPr>
        <w:rPr>
          <w:rFonts w:ascii="Arial" w:hAnsi="Arial" w:cs="Arial"/>
          <w:color w:val="000000" w:themeColor="text1"/>
          <w:sz w:val="28"/>
          <w:szCs w:val="28"/>
        </w:rPr>
      </w:pPr>
      <w:bookmarkStart w:id="10" w:name="checkletter"/>
      <w:r w:rsidRPr="003E5C5E">
        <w:rPr>
          <w:rFonts w:ascii="Arial" w:hAnsi="Arial" w:cs="Arial"/>
          <w:color w:val="000000" w:themeColor="text1"/>
          <w:sz w:val="28"/>
          <w:szCs w:val="28"/>
        </w:rPr>
        <w:t>Dear REALTORS® Relief Foundation applicant,</w:t>
      </w:r>
    </w:p>
    <w:bookmarkEnd w:id="10"/>
    <w:p w:rsidR="004936B5" w:rsidRPr="003E5C5E" w:rsidRDefault="004936B5" w:rsidP="004936B5">
      <w:pPr>
        <w:rPr>
          <w:rFonts w:ascii="Arial" w:hAnsi="Arial" w:cs="Arial"/>
          <w:color w:val="000000" w:themeColor="text1"/>
          <w:sz w:val="28"/>
          <w:szCs w:val="28"/>
        </w:rPr>
      </w:pPr>
    </w:p>
    <w:p w:rsidR="004936B5" w:rsidRPr="003E5C5E" w:rsidRDefault="004936B5" w:rsidP="004936B5">
      <w:pPr>
        <w:rPr>
          <w:rFonts w:ascii="Arial" w:hAnsi="Arial" w:cs="Arial"/>
          <w:color w:val="000000" w:themeColor="text1"/>
          <w:sz w:val="28"/>
          <w:szCs w:val="28"/>
        </w:rPr>
      </w:pPr>
      <w:r w:rsidRPr="003E5C5E">
        <w:rPr>
          <w:rFonts w:ascii="Arial" w:hAnsi="Arial" w:cs="Arial"/>
          <w:color w:val="000000" w:themeColor="text1"/>
          <w:sz w:val="28"/>
          <w:szCs w:val="28"/>
        </w:rPr>
        <w:t xml:space="preserve">Please find enclosed a check made out both to you and your housing source. </w:t>
      </w:r>
    </w:p>
    <w:p w:rsidR="004936B5" w:rsidRPr="003E5C5E" w:rsidRDefault="004936B5" w:rsidP="004936B5">
      <w:pPr>
        <w:rPr>
          <w:rFonts w:ascii="Arial" w:hAnsi="Arial" w:cs="Arial"/>
          <w:color w:val="000000" w:themeColor="text1"/>
          <w:sz w:val="28"/>
          <w:szCs w:val="28"/>
        </w:rPr>
      </w:pPr>
      <w:r w:rsidRPr="003E5C5E">
        <w:rPr>
          <w:rFonts w:ascii="Arial" w:hAnsi="Arial" w:cs="Arial"/>
          <w:color w:val="000000" w:themeColor="text1"/>
          <w:sz w:val="28"/>
          <w:szCs w:val="28"/>
        </w:rPr>
        <w:t xml:space="preserve">Please endorse the check by signing your name on the back of the check.  </w:t>
      </w:r>
    </w:p>
    <w:p w:rsidR="004936B5" w:rsidRPr="003E5C5E" w:rsidRDefault="004936B5" w:rsidP="004936B5">
      <w:pPr>
        <w:rPr>
          <w:rFonts w:ascii="Arial" w:hAnsi="Arial" w:cs="Arial"/>
          <w:color w:val="000000" w:themeColor="text1"/>
          <w:sz w:val="28"/>
          <w:szCs w:val="28"/>
        </w:rPr>
      </w:pPr>
      <w:r w:rsidRPr="003E5C5E">
        <w:rPr>
          <w:rFonts w:ascii="Arial" w:hAnsi="Arial" w:cs="Arial"/>
          <w:color w:val="000000" w:themeColor="text1"/>
          <w:sz w:val="28"/>
          <w:szCs w:val="28"/>
        </w:rPr>
        <w:t>Then mail the check to your housing source (your mortgage company, landlord, or temporary housing source).</w:t>
      </w:r>
    </w:p>
    <w:p w:rsidR="004936B5" w:rsidRPr="003E5C5E" w:rsidRDefault="004936B5" w:rsidP="004936B5">
      <w:pPr>
        <w:rPr>
          <w:rFonts w:ascii="Arial" w:hAnsi="Arial" w:cs="Arial"/>
          <w:color w:val="000000" w:themeColor="text1"/>
          <w:sz w:val="28"/>
          <w:szCs w:val="28"/>
        </w:rPr>
      </w:pPr>
    </w:p>
    <w:p w:rsidR="004936B5" w:rsidRPr="003E5C5E" w:rsidRDefault="004936B5" w:rsidP="004936B5">
      <w:pPr>
        <w:rPr>
          <w:rFonts w:ascii="Arial" w:hAnsi="Arial" w:cs="Arial"/>
          <w:color w:val="000000" w:themeColor="text1"/>
          <w:sz w:val="28"/>
          <w:szCs w:val="28"/>
        </w:rPr>
      </w:pPr>
      <w:r w:rsidRPr="003E5C5E">
        <w:rPr>
          <w:rFonts w:ascii="Arial" w:hAnsi="Arial" w:cs="Arial"/>
          <w:color w:val="000000" w:themeColor="text1"/>
          <w:sz w:val="28"/>
          <w:szCs w:val="28"/>
        </w:rPr>
        <w:t xml:space="preserve">If you have questions, please let us know at XXX-XXX-XXXX or email me at </w:t>
      </w:r>
      <w:hyperlink r:id="rId26" w:history="1">
        <w:r w:rsidRPr="003E5C5E">
          <w:rPr>
            <w:rStyle w:val="Hyperlink"/>
            <w:rFonts w:ascii="Arial" w:hAnsi="Arial" w:cs="Arial"/>
            <w:color w:val="000000" w:themeColor="text1"/>
            <w:sz w:val="28"/>
            <w:szCs w:val="28"/>
          </w:rPr>
          <w:t>[INSERT</w:t>
        </w:r>
      </w:hyperlink>
      <w:r w:rsidRPr="003E5C5E">
        <w:rPr>
          <w:rStyle w:val="Hyperlink"/>
          <w:rFonts w:ascii="Arial" w:hAnsi="Arial" w:cs="Arial"/>
          <w:color w:val="000000" w:themeColor="text1"/>
          <w:sz w:val="28"/>
          <w:szCs w:val="28"/>
        </w:rPr>
        <w:t xml:space="preserve"> DEDICATED EMAIL ADDRESS FOR DISASTER]</w:t>
      </w:r>
      <w:r w:rsidRPr="003E5C5E">
        <w:rPr>
          <w:rFonts w:ascii="Arial" w:hAnsi="Arial" w:cs="Arial"/>
          <w:color w:val="000000" w:themeColor="text1"/>
          <w:sz w:val="28"/>
          <w:szCs w:val="28"/>
        </w:rPr>
        <w:t>.</w:t>
      </w:r>
    </w:p>
    <w:p w:rsidR="004936B5" w:rsidRPr="003E5C5E" w:rsidRDefault="004936B5" w:rsidP="004936B5">
      <w:pPr>
        <w:rPr>
          <w:rFonts w:ascii="Arial" w:hAnsi="Arial" w:cs="Arial"/>
          <w:color w:val="000000" w:themeColor="text1"/>
          <w:sz w:val="28"/>
          <w:szCs w:val="28"/>
        </w:rPr>
      </w:pPr>
    </w:p>
    <w:p w:rsidR="004936B5" w:rsidRPr="003E5C5E" w:rsidRDefault="004936B5" w:rsidP="004936B5">
      <w:pPr>
        <w:rPr>
          <w:rFonts w:ascii="Arial" w:hAnsi="Arial" w:cs="Arial"/>
          <w:color w:val="000000" w:themeColor="text1"/>
          <w:sz w:val="28"/>
          <w:szCs w:val="28"/>
        </w:rPr>
      </w:pPr>
      <w:r w:rsidRPr="003E5C5E">
        <w:rPr>
          <w:rFonts w:ascii="Arial" w:hAnsi="Arial" w:cs="Arial"/>
          <w:color w:val="000000" w:themeColor="text1"/>
          <w:sz w:val="28"/>
          <w:szCs w:val="28"/>
        </w:rPr>
        <w:t>With every good wish,</w:t>
      </w:r>
    </w:p>
    <w:p w:rsidR="004936B5" w:rsidRPr="00DF6FE0" w:rsidRDefault="004936B5" w:rsidP="004936B5">
      <w:pPr>
        <w:rPr>
          <w:rFonts w:ascii="Brush Script MT" w:eastAsia="Brush Script MT" w:hAnsi="Brush Script MT" w:cs="Brush Script MT"/>
          <w:color w:val="000000" w:themeColor="text1"/>
          <w:sz w:val="48"/>
          <w:szCs w:val="48"/>
        </w:rPr>
      </w:pPr>
      <w:r w:rsidRPr="00DF6FE0">
        <w:rPr>
          <w:rFonts w:ascii="Brush Script MT" w:eastAsia="Brush Script MT" w:hAnsi="Brush Script MT" w:cs="Brush Script MT"/>
          <w:color w:val="000000" w:themeColor="text1"/>
          <w:sz w:val="48"/>
          <w:szCs w:val="48"/>
        </w:rPr>
        <w:t>Designated Staffer</w:t>
      </w:r>
    </w:p>
    <w:p w:rsidR="004936B5" w:rsidRPr="003E5C5E" w:rsidRDefault="004936B5" w:rsidP="004936B5">
      <w:pPr>
        <w:rPr>
          <w:rFonts w:ascii="Arial" w:hAnsi="Arial" w:cs="Arial"/>
          <w:color w:val="000000" w:themeColor="text1"/>
          <w:sz w:val="28"/>
          <w:szCs w:val="28"/>
        </w:rPr>
      </w:pPr>
      <w:r w:rsidRPr="003E5C5E">
        <w:rPr>
          <w:rFonts w:ascii="Arial" w:hAnsi="Arial" w:cs="Arial"/>
          <w:color w:val="000000" w:themeColor="text1"/>
          <w:sz w:val="28"/>
          <w:szCs w:val="28"/>
        </w:rPr>
        <w:t>Designated Staffer</w:t>
      </w:r>
      <w:r w:rsidRPr="003E5C5E">
        <w:rPr>
          <w:rFonts w:ascii="Arial" w:hAnsi="Arial" w:cs="Arial"/>
          <w:noProof/>
          <w:color w:val="000000" w:themeColor="text1"/>
        </w:rPr>
        <w:drawing>
          <wp:anchor distT="0" distB="0" distL="114300" distR="114300" simplePos="0" relativeHeight="251659264" behindDoc="1" locked="1" layoutInCell="1" allowOverlap="1" wp14:anchorId="51949AAB" wp14:editId="4CFE62F8">
            <wp:simplePos x="0" y="0"/>
            <wp:positionH relativeFrom="page">
              <wp:posOffset>-9525</wp:posOffset>
            </wp:positionH>
            <wp:positionV relativeFrom="margin">
              <wp:posOffset>-914400</wp:posOffset>
            </wp:positionV>
            <wp:extent cx="7772400" cy="100584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CREALTORS_letterhead.jp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7772400" cy="10058400"/>
                    </a:xfrm>
                    <a:prstGeom prst="rect">
                      <a:avLst/>
                    </a:prstGeom>
                  </pic:spPr>
                </pic:pic>
              </a:graphicData>
            </a:graphic>
            <wp14:sizeRelH relativeFrom="page">
              <wp14:pctWidth>0</wp14:pctWidth>
            </wp14:sizeRelH>
            <wp14:sizeRelV relativeFrom="page">
              <wp14:pctHeight>0</wp14:pctHeight>
            </wp14:sizeRelV>
          </wp:anchor>
        </w:drawing>
      </w:r>
    </w:p>
    <w:p w:rsidR="004936B5" w:rsidRPr="003E5C5E" w:rsidRDefault="004936B5" w:rsidP="004936B5">
      <w:pPr>
        <w:rPr>
          <w:rFonts w:ascii="Arial" w:hAnsi="Arial" w:cs="Arial"/>
          <w:color w:val="000000" w:themeColor="text1"/>
          <w:sz w:val="28"/>
          <w:szCs w:val="28"/>
        </w:rPr>
      </w:pPr>
      <w:r w:rsidRPr="003E5C5E">
        <w:rPr>
          <w:rFonts w:ascii="Arial" w:hAnsi="Arial" w:cs="Arial"/>
          <w:color w:val="000000" w:themeColor="text1"/>
          <w:sz w:val="28"/>
          <w:szCs w:val="28"/>
        </w:rPr>
        <w:t>[INSERT STAFF MEMBER’S TITLE]</w:t>
      </w:r>
    </w:p>
    <w:p w:rsidR="004936B5" w:rsidRPr="003E5C5E" w:rsidRDefault="004936B5" w:rsidP="004936B5">
      <w:pPr>
        <w:rPr>
          <w:rFonts w:ascii="Arial" w:hAnsi="Arial" w:cs="Arial"/>
          <w:color w:val="000000" w:themeColor="text1"/>
          <w:sz w:val="28"/>
          <w:szCs w:val="28"/>
        </w:rPr>
      </w:pPr>
      <w:r w:rsidRPr="003E5C5E">
        <w:rPr>
          <w:rFonts w:ascii="Arial" w:hAnsi="Arial" w:cs="Arial"/>
          <w:color w:val="000000" w:themeColor="text1"/>
          <w:sz w:val="28"/>
          <w:szCs w:val="28"/>
        </w:rPr>
        <w:t>[INSERT ASSOCIATION OR FOUNDATION NAME]</w:t>
      </w:r>
    </w:p>
    <w:p w:rsidR="004936B5" w:rsidRPr="003E5C5E" w:rsidRDefault="004936B5" w:rsidP="004936B5">
      <w:pPr>
        <w:rPr>
          <w:rFonts w:ascii="Arial" w:hAnsi="Arial" w:cs="Arial"/>
          <w:noProof/>
        </w:rPr>
      </w:pPr>
    </w:p>
    <w:p w:rsidR="00241F22" w:rsidRPr="00241F22" w:rsidRDefault="004936B5" w:rsidP="00241F22">
      <w:pPr>
        <w:jc w:val="center"/>
        <w:rPr>
          <w:rFonts w:ascii="Arial" w:hAnsi="Arial" w:cs="Arial"/>
          <w:b/>
          <w:color w:val="000000" w:themeColor="text1"/>
          <w:sz w:val="36"/>
          <w:szCs w:val="36"/>
        </w:rPr>
      </w:pPr>
      <w:r w:rsidRPr="00241F22">
        <w:rPr>
          <w:rFonts w:ascii="Arial" w:hAnsi="Arial" w:cs="Arial"/>
          <w:b/>
          <w:i/>
          <w:sz w:val="36"/>
          <w:szCs w:val="36"/>
        </w:rPr>
        <w:br w:type="page"/>
      </w:r>
      <w:r w:rsidR="00241F22" w:rsidRPr="00241F22">
        <w:rPr>
          <w:rFonts w:ascii="Arial" w:hAnsi="Arial" w:cs="Arial"/>
          <w:b/>
          <w:noProof/>
          <w:color w:val="000000" w:themeColor="text1"/>
          <w:sz w:val="36"/>
          <w:szCs w:val="36"/>
        </w:rPr>
        <w:lastRenderedPageBreak/>
        <w:t>Near Deadline Automatic Email Response</w:t>
      </w:r>
    </w:p>
    <w:p w:rsidR="004936B5" w:rsidRPr="003E5C5E" w:rsidRDefault="004936B5" w:rsidP="00241F22">
      <w:pPr>
        <w:rPr>
          <w:rFonts w:ascii="Arial" w:hAnsi="Arial" w:cs="Arial"/>
          <w:color w:val="000000" w:themeColor="text1"/>
          <w:sz w:val="28"/>
          <w:szCs w:val="28"/>
        </w:rPr>
      </w:pPr>
      <w:r w:rsidRPr="003E5C5E">
        <w:rPr>
          <w:rFonts w:ascii="Arial" w:hAnsi="Arial" w:cs="Arial"/>
          <w:color w:val="000000" w:themeColor="text1"/>
          <w:sz w:val="28"/>
          <w:szCs w:val="28"/>
        </w:rPr>
        <w:t xml:space="preserve">From:  </w:t>
      </w:r>
      <w:hyperlink r:id="rId28" w:history="1">
        <w:r w:rsidRPr="003E5C5E">
          <w:rPr>
            <w:rFonts w:ascii="Arial" w:hAnsi="Arial" w:cs="Arial"/>
            <w:color w:val="B67AC3" w:themeColor="hyperlink"/>
            <w:sz w:val="28"/>
            <w:szCs w:val="28"/>
            <w:u w:val="single"/>
          </w:rPr>
          <w:t>[INSERT</w:t>
        </w:r>
      </w:hyperlink>
      <w:r w:rsidRPr="003E5C5E">
        <w:rPr>
          <w:rFonts w:ascii="Arial" w:hAnsi="Arial" w:cs="Arial"/>
          <w:color w:val="B67AC3" w:themeColor="hyperlink"/>
          <w:sz w:val="28"/>
          <w:szCs w:val="28"/>
          <w:u w:val="single"/>
        </w:rPr>
        <w:t xml:space="preserve"> DEDICATED EMAIL FOR DISASTER]</w:t>
      </w:r>
    </w:p>
    <w:p w:rsidR="004936B5" w:rsidRPr="003E5C5E" w:rsidRDefault="004936B5" w:rsidP="004936B5">
      <w:pPr>
        <w:spacing w:after="0" w:line="240" w:lineRule="auto"/>
        <w:rPr>
          <w:rFonts w:ascii="Arial" w:hAnsi="Arial" w:cs="Arial"/>
          <w:color w:val="000000" w:themeColor="text1"/>
          <w:sz w:val="28"/>
          <w:szCs w:val="28"/>
        </w:rPr>
      </w:pPr>
      <w:bookmarkStart w:id="11" w:name="autoreply1"/>
      <w:r w:rsidRPr="003E5C5E">
        <w:rPr>
          <w:rFonts w:ascii="Arial" w:hAnsi="Arial" w:cs="Arial"/>
          <w:color w:val="000000" w:themeColor="text1"/>
          <w:sz w:val="28"/>
          <w:szCs w:val="28"/>
        </w:rPr>
        <w:t>Subject line:  Automatic Reply: Application Deadline</w:t>
      </w:r>
      <w:r w:rsidR="00DF6FE0">
        <w:rPr>
          <w:rFonts w:ascii="Arial" w:hAnsi="Arial" w:cs="Arial"/>
          <w:color w:val="000000" w:themeColor="text1"/>
          <w:sz w:val="28"/>
          <w:szCs w:val="28"/>
        </w:rPr>
        <w:t xml:space="preserve"> Update</w:t>
      </w:r>
    </w:p>
    <w:bookmarkEnd w:id="11"/>
    <w:p w:rsidR="004936B5" w:rsidRPr="003E5C5E" w:rsidRDefault="004936B5" w:rsidP="004936B5">
      <w:pPr>
        <w:pBdr>
          <w:bottom w:val="single" w:sz="6" w:space="1" w:color="auto"/>
        </w:pBdr>
        <w:spacing w:after="0" w:line="240" w:lineRule="auto"/>
        <w:rPr>
          <w:rFonts w:ascii="Arial" w:hAnsi="Arial" w:cs="Arial"/>
          <w:color w:val="000000" w:themeColor="text1"/>
          <w:sz w:val="28"/>
          <w:szCs w:val="28"/>
        </w:rPr>
      </w:pPr>
    </w:p>
    <w:p w:rsidR="004936B5" w:rsidRPr="003E5C5E" w:rsidRDefault="004936B5" w:rsidP="004936B5">
      <w:pPr>
        <w:spacing w:after="0" w:line="240" w:lineRule="auto"/>
        <w:rPr>
          <w:rFonts w:ascii="Arial" w:hAnsi="Arial" w:cs="Arial"/>
          <w:color w:val="000000" w:themeColor="text1"/>
          <w:sz w:val="28"/>
          <w:szCs w:val="28"/>
        </w:rPr>
      </w:pPr>
    </w:p>
    <w:p w:rsidR="004936B5" w:rsidRPr="003E5C5E" w:rsidRDefault="004936B5" w:rsidP="004936B5">
      <w:pPr>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Message Body:</w:t>
      </w:r>
    </w:p>
    <w:p w:rsidR="004936B5" w:rsidRPr="003E5C5E" w:rsidRDefault="004936B5" w:rsidP="004936B5">
      <w:pPr>
        <w:spacing w:after="0" w:line="240" w:lineRule="auto"/>
        <w:rPr>
          <w:rFonts w:ascii="Arial" w:hAnsi="Arial" w:cs="Arial"/>
          <w:color w:val="000000" w:themeColor="text1"/>
          <w:sz w:val="28"/>
          <w:szCs w:val="28"/>
        </w:rPr>
      </w:pPr>
    </w:p>
    <w:p w:rsidR="004936B5" w:rsidRPr="003E5C5E" w:rsidRDefault="004936B5" w:rsidP="004936B5">
      <w:pPr>
        <w:autoSpaceDE w:val="0"/>
        <w:autoSpaceDN w:val="0"/>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Thank you for contacting the Disaster Relief Team</w:t>
      </w:r>
      <w:r w:rsidRPr="003E5C5E">
        <w:rPr>
          <w:rFonts w:ascii="Arial" w:hAnsi="Arial" w:cs="Arial"/>
          <w:color w:val="000000" w:themeColor="text1"/>
          <w:sz w:val="28"/>
          <w:szCs w:val="28"/>
        </w:rPr>
        <w:br/>
      </w:r>
      <w:r w:rsidRPr="003E5C5E">
        <w:rPr>
          <w:rFonts w:ascii="Arial" w:hAnsi="Arial" w:cs="Arial"/>
          <w:color w:val="000000" w:themeColor="text1"/>
          <w:sz w:val="28"/>
          <w:szCs w:val="28"/>
        </w:rPr>
        <w:br/>
        <w:t xml:space="preserve">Due to the high volume of applications received, we have closed our application process for mortgage and rental assistance.  </w:t>
      </w:r>
      <w:r w:rsidRPr="003E5C5E">
        <w:rPr>
          <w:rFonts w:ascii="Arial" w:hAnsi="Arial" w:cs="Arial"/>
          <w:color w:val="000000" w:themeColor="text1"/>
          <w:sz w:val="28"/>
          <w:szCs w:val="28"/>
        </w:rPr>
        <w:br/>
      </w:r>
      <w:r w:rsidRPr="003E5C5E">
        <w:rPr>
          <w:rFonts w:ascii="Arial" w:hAnsi="Arial" w:cs="Arial"/>
          <w:color w:val="000000" w:themeColor="text1"/>
          <w:sz w:val="28"/>
          <w:szCs w:val="28"/>
        </w:rPr>
        <w:br/>
        <w:t>If you have sent an application prior to [INSERT DEADLINE], please know that our volunteers will review it as soon as possible.</w:t>
      </w:r>
      <w:r w:rsidRPr="003E5C5E">
        <w:rPr>
          <w:rFonts w:ascii="Arial" w:hAnsi="Arial" w:cs="Arial"/>
          <w:color w:val="000000" w:themeColor="text1"/>
          <w:sz w:val="28"/>
          <w:szCs w:val="28"/>
        </w:rPr>
        <w:br/>
      </w:r>
      <w:r w:rsidRPr="003E5C5E">
        <w:rPr>
          <w:rFonts w:ascii="Arial" w:hAnsi="Arial" w:cs="Arial"/>
          <w:color w:val="000000" w:themeColor="text1"/>
          <w:sz w:val="28"/>
          <w:szCs w:val="28"/>
        </w:rPr>
        <w:br/>
        <w:t>At present, we cannot give status updates on applications.</w:t>
      </w:r>
    </w:p>
    <w:p w:rsidR="004936B5" w:rsidRPr="003E5C5E" w:rsidRDefault="004936B5" w:rsidP="004936B5">
      <w:pPr>
        <w:autoSpaceDE w:val="0"/>
        <w:autoSpaceDN w:val="0"/>
        <w:spacing w:after="0" w:line="240" w:lineRule="auto"/>
        <w:rPr>
          <w:rFonts w:ascii="Arial" w:hAnsi="Arial" w:cs="Arial"/>
          <w:color w:val="000000" w:themeColor="text1"/>
          <w:sz w:val="28"/>
          <w:szCs w:val="28"/>
        </w:rPr>
      </w:pPr>
    </w:p>
    <w:p w:rsidR="004936B5" w:rsidRPr="003E5C5E" w:rsidRDefault="004936B5" w:rsidP="004936B5">
      <w:pPr>
        <w:autoSpaceDE w:val="0"/>
        <w:autoSpaceDN w:val="0"/>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Incomplete applications received before the deadline above will receive a phone call from a volunteer asking for documentation to complete the application.</w:t>
      </w:r>
    </w:p>
    <w:p w:rsidR="004936B5" w:rsidRPr="003E5C5E" w:rsidRDefault="004936B5" w:rsidP="004936B5">
      <w:pPr>
        <w:autoSpaceDE w:val="0"/>
        <w:autoSpaceDN w:val="0"/>
        <w:spacing w:after="0" w:line="240" w:lineRule="auto"/>
        <w:rPr>
          <w:rFonts w:ascii="Arial" w:hAnsi="Arial" w:cs="Arial"/>
          <w:color w:val="000000" w:themeColor="text1"/>
          <w:sz w:val="28"/>
          <w:szCs w:val="28"/>
        </w:rPr>
      </w:pPr>
    </w:p>
    <w:p w:rsidR="004936B5" w:rsidRPr="003E5C5E" w:rsidRDefault="004936B5" w:rsidP="004936B5">
      <w:pPr>
        <w:autoSpaceDE w:val="0"/>
        <w:autoSpaceDN w:val="0"/>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Completed applications will be sent to Accounting.  A volunteer will follow up with applicants to verify mailing address and alert them that a check is coming.</w:t>
      </w:r>
    </w:p>
    <w:p w:rsidR="004936B5" w:rsidRPr="003E5C5E" w:rsidRDefault="004936B5" w:rsidP="004936B5">
      <w:pPr>
        <w:autoSpaceDE w:val="0"/>
        <w:autoSpaceDN w:val="0"/>
        <w:spacing w:after="0" w:line="240" w:lineRule="auto"/>
        <w:rPr>
          <w:rFonts w:ascii="Arial" w:hAnsi="Arial" w:cs="Arial"/>
          <w:color w:val="000000" w:themeColor="text1"/>
          <w:sz w:val="28"/>
          <w:szCs w:val="28"/>
        </w:rPr>
      </w:pPr>
    </w:p>
    <w:p w:rsidR="004936B5" w:rsidRPr="003E5C5E" w:rsidRDefault="004936B5" w:rsidP="004936B5">
      <w:pPr>
        <w:autoSpaceDE w:val="0"/>
        <w:autoSpaceDN w:val="0"/>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Applicants who cannot meet our required documentation will receive a call from a volunteer explaining why they have been denied.</w:t>
      </w:r>
      <w:r w:rsidRPr="003E5C5E">
        <w:rPr>
          <w:rFonts w:ascii="Arial" w:hAnsi="Arial" w:cs="Arial"/>
          <w:color w:val="000000" w:themeColor="text1"/>
          <w:sz w:val="28"/>
          <w:szCs w:val="28"/>
        </w:rPr>
        <w:br/>
      </w:r>
      <w:r w:rsidRPr="003E5C5E">
        <w:rPr>
          <w:rFonts w:ascii="Arial" w:hAnsi="Arial" w:cs="Arial"/>
          <w:color w:val="000000" w:themeColor="text1"/>
          <w:sz w:val="28"/>
          <w:szCs w:val="28"/>
        </w:rPr>
        <w:br/>
        <w:t>Thank you for your patience. Please know that we are thinking of you during this time.</w:t>
      </w:r>
    </w:p>
    <w:p w:rsidR="004936B5" w:rsidRPr="003E5C5E" w:rsidRDefault="004936B5" w:rsidP="004936B5">
      <w:pPr>
        <w:autoSpaceDE w:val="0"/>
        <w:autoSpaceDN w:val="0"/>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br/>
        <w:t>Sincerely,</w:t>
      </w:r>
      <w:r w:rsidRPr="003E5C5E">
        <w:rPr>
          <w:rFonts w:ascii="Arial" w:hAnsi="Arial" w:cs="Arial"/>
          <w:color w:val="000000" w:themeColor="text1"/>
          <w:sz w:val="28"/>
          <w:szCs w:val="28"/>
        </w:rPr>
        <w:br/>
        <w:t>Disaster Relief Team</w:t>
      </w:r>
      <w:r w:rsidRPr="003E5C5E">
        <w:rPr>
          <w:rFonts w:ascii="Arial" w:hAnsi="Arial" w:cs="Arial"/>
          <w:color w:val="000000" w:themeColor="text1"/>
          <w:sz w:val="28"/>
          <w:szCs w:val="28"/>
        </w:rPr>
        <w:br/>
        <w:t>[INSERT ASSOCIATION OR FOUNDATION NAME]</w:t>
      </w:r>
      <w:r w:rsidRPr="003E5C5E">
        <w:rPr>
          <w:rFonts w:ascii="Arial" w:hAnsi="Arial" w:cs="Arial"/>
          <w:color w:val="000000" w:themeColor="text1"/>
          <w:sz w:val="28"/>
          <w:szCs w:val="28"/>
        </w:rPr>
        <w:br/>
        <w:t xml:space="preserve">Phone: </w:t>
      </w:r>
      <w:r w:rsidRPr="003E5C5E">
        <w:rPr>
          <w:rFonts w:ascii="Arial" w:hAnsi="Arial" w:cs="Arial"/>
          <w:color w:val="000000" w:themeColor="text1"/>
          <w:sz w:val="28"/>
          <w:szCs w:val="28"/>
        </w:rPr>
        <w:br/>
        <w:t xml:space="preserve">Fax: </w:t>
      </w:r>
    </w:p>
    <w:p w:rsidR="004936B5" w:rsidRPr="003E5C5E" w:rsidRDefault="004936B5" w:rsidP="004936B5">
      <w:pPr>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w:t>
      </w:r>
      <w:r w:rsidRPr="00DF6FE0">
        <w:rPr>
          <w:rFonts w:ascii="Arial" w:hAnsi="Arial" w:cs="Arial"/>
          <w:color w:val="0000FF"/>
          <w:sz w:val="28"/>
          <w:szCs w:val="28"/>
          <w:u w:val="single"/>
        </w:rPr>
        <w:t>INSERT DEDICATED EMAIL ADDRESS FOR DISASTER</w:t>
      </w:r>
      <w:r w:rsidRPr="003E5C5E">
        <w:rPr>
          <w:rFonts w:ascii="Arial" w:hAnsi="Arial" w:cs="Arial"/>
          <w:color w:val="000000" w:themeColor="text1"/>
          <w:sz w:val="28"/>
          <w:szCs w:val="28"/>
        </w:rPr>
        <w:t>]</w:t>
      </w:r>
    </w:p>
    <w:p w:rsidR="00241F22" w:rsidRPr="00241F22" w:rsidRDefault="00241F22" w:rsidP="00241F22">
      <w:pPr>
        <w:jc w:val="center"/>
        <w:rPr>
          <w:rFonts w:ascii="Arial" w:hAnsi="Arial" w:cs="Arial"/>
          <w:b/>
          <w:color w:val="000000" w:themeColor="text1"/>
          <w:sz w:val="36"/>
          <w:szCs w:val="36"/>
        </w:rPr>
      </w:pPr>
      <w:r w:rsidRPr="00241F22">
        <w:rPr>
          <w:rFonts w:ascii="Arial" w:hAnsi="Arial" w:cs="Arial"/>
          <w:b/>
          <w:i/>
          <w:sz w:val="36"/>
          <w:szCs w:val="36"/>
        </w:rPr>
        <w:br w:type="page"/>
      </w:r>
      <w:r>
        <w:rPr>
          <w:rFonts w:ascii="Arial" w:hAnsi="Arial" w:cs="Arial"/>
          <w:b/>
          <w:noProof/>
          <w:color w:val="000000" w:themeColor="text1"/>
          <w:sz w:val="36"/>
          <w:szCs w:val="36"/>
        </w:rPr>
        <w:lastRenderedPageBreak/>
        <w:t>Past</w:t>
      </w:r>
      <w:r w:rsidRPr="00241F22">
        <w:rPr>
          <w:rFonts w:ascii="Arial" w:hAnsi="Arial" w:cs="Arial"/>
          <w:b/>
          <w:noProof/>
          <w:color w:val="000000" w:themeColor="text1"/>
          <w:sz w:val="36"/>
          <w:szCs w:val="36"/>
        </w:rPr>
        <w:t xml:space="preserve"> Deadline Automatic Email Response</w:t>
      </w:r>
    </w:p>
    <w:p w:rsidR="004936B5" w:rsidRPr="003E5C5E" w:rsidRDefault="004936B5" w:rsidP="004936B5">
      <w:pPr>
        <w:spacing w:after="0" w:line="240" w:lineRule="auto"/>
        <w:rPr>
          <w:rFonts w:ascii="Arial" w:hAnsi="Arial" w:cs="Arial"/>
          <w:sz w:val="28"/>
          <w:szCs w:val="28"/>
        </w:rPr>
      </w:pPr>
    </w:p>
    <w:p w:rsidR="00DF6FE0" w:rsidRPr="003E5C5E" w:rsidRDefault="00DF6FE0" w:rsidP="00241F22">
      <w:pPr>
        <w:rPr>
          <w:rFonts w:ascii="Arial" w:hAnsi="Arial" w:cs="Arial"/>
          <w:color w:val="000000" w:themeColor="text1"/>
          <w:sz w:val="28"/>
          <w:szCs w:val="28"/>
        </w:rPr>
      </w:pPr>
      <w:r w:rsidRPr="003E5C5E">
        <w:rPr>
          <w:rFonts w:ascii="Arial" w:hAnsi="Arial" w:cs="Arial"/>
          <w:color w:val="000000" w:themeColor="text1"/>
          <w:sz w:val="28"/>
          <w:szCs w:val="28"/>
        </w:rPr>
        <w:t xml:space="preserve">From:  </w:t>
      </w:r>
      <w:hyperlink r:id="rId29" w:history="1">
        <w:r w:rsidRPr="003E5C5E">
          <w:rPr>
            <w:rFonts w:ascii="Arial" w:hAnsi="Arial" w:cs="Arial"/>
            <w:color w:val="B67AC3" w:themeColor="hyperlink"/>
            <w:sz w:val="28"/>
            <w:szCs w:val="28"/>
            <w:u w:val="single"/>
          </w:rPr>
          <w:t>[INSERT</w:t>
        </w:r>
      </w:hyperlink>
      <w:r w:rsidRPr="003E5C5E">
        <w:rPr>
          <w:rFonts w:ascii="Arial" w:hAnsi="Arial" w:cs="Arial"/>
          <w:color w:val="B67AC3" w:themeColor="hyperlink"/>
          <w:sz w:val="28"/>
          <w:szCs w:val="28"/>
          <w:u w:val="single"/>
        </w:rPr>
        <w:t xml:space="preserve"> DEDICATED EMAIL FOR DISASTER]</w:t>
      </w:r>
    </w:p>
    <w:p w:rsidR="00DF6FE0" w:rsidRPr="003E5C5E" w:rsidRDefault="00DF6FE0" w:rsidP="00DF6FE0">
      <w:pPr>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 xml:space="preserve">Subject line:  Automatic Reply: Application </w:t>
      </w:r>
      <w:r>
        <w:rPr>
          <w:rFonts w:ascii="Arial" w:hAnsi="Arial" w:cs="Arial"/>
          <w:color w:val="000000" w:themeColor="text1"/>
          <w:sz w:val="28"/>
          <w:szCs w:val="28"/>
        </w:rPr>
        <w:t>Process Closed</w:t>
      </w:r>
    </w:p>
    <w:p w:rsidR="00DF6FE0" w:rsidRPr="003E5C5E" w:rsidRDefault="00DF6FE0" w:rsidP="00DF6FE0">
      <w:pPr>
        <w:spacing w:after="0" w:line="240" w:lineRule="auto"/>
        <w:rPr>
          <w:rFonts w:ascii="Arial" w:hAnsi="Arial" w:cs="Arial"/>
          <w:color w:val="000000" w:themeColor="text1"/>
          <w:sz w:val="28"/>
          <w:szCs w:val="28"/>
        </w:rPr>
      </w:pPr>
    </w:p>
    <w:p w:rsidR="00DF6FE0" w:rsidRPr="003E5C5E" w:rsidRDefault="00DF6FE0" w:rsidP="00DF6FE0">
      <w:pPr>
        <w:pBdr>
          <w:bottom w:val="single" w:sz="6" w:space="1" w:color="auto"/>
        </w:pBdr>
        <w:spacing w:after="0" w:line="240" w:lineRule="auto"/>
        <w:rPr>
          <w:rFonts w:ascii="Arial" w:hAnsi="Arial" w:cs="Arial"/>
          <w:color w:val="000000" w:themeColor="text1"/>
          <w:sz w:val="28"/>
          <w:szCs w:val="28"/>
        </w:rPr>
      </w:pPr>
    </w:p>
    <w:p w:rsidR="00DF6FE0" w:rsidRPr="003E5C5E" w:rsidRDefault="00DF6FE0" w:rsidP="00DF6FE0">
      <w:pPr>
        <w:spacing w:after="0" w:line="240" w:lineRule="auto"/>
        <w:rPr>
          <w:rFonts w:ascii="Arial" w:hAnsi="Arial" w:cs="Arial"/>
          <w:color w:val="000000" w:themeColor="text1"/>
          <w:sz w:val="28"/>
          <w:szCs w:val="28"/>
        </w:rPr>
      </w:pPr>
    </w:p>
    <w:p w:rsidR="00DF6FE0" w:rsidRPr="003E5C5E" w:rsidRDefault="00DF6FE0" w:rsidP="00DF6FE0">
      <w:pPr>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Message Body:</w:t>
      </w:r>
    </w:p>
    <w:p w:rsidR="004936B5" w:rsidRPr="003E5C5E" w:rsidRDefault="004936B5" w:rsidP="004936B5">
      <w:pPr>
        <w:spacing w:after="0" w:line="240" w:lineRule="auto"/>
        <w:rPr>
          <w:rFonts w:ascii="Arial" w:eastAsia="Times New Roman" w:hAnsi="Arial" w:cs="Arial"/>
          <w:sz w:val="32"/>
          <w:szCs w:val="32"/>
        </w:rPr>
      </w:pPr>
    </w:p>
    <w:p w:rsidR="004936B5" w:rsidRPr="00DF6FE0" w:rsidRDefault="004936B5" w:rsidP="004936B5">
      <w:pPr>
        <w:spacing w:after="0" w:line="240" w:lineRule="auto"/>
        <w:rPr>
          <w:rFonts w:ascii="Arial" w:eastAsia="Times New Roman" w:hAnsi="Arial" w:cs="Arial"/>
          <w:color w:val="000000" w:themeColor="text1"/>
          <w:sz w:val="28"/>
          <w:szCs w:val="28"/>
        </w:rPr>
      </w:pPr>
      <w:bookmarkStart w:id="12" w:name="autoreply2"/>
      <w:r w:rsidRPr="00DF6FE0">
        <w:rPr>
          <w:rFonts w:ascii="Arial" w:eastAsia="Times New Roman" w:hAnsi="Arial" w:cs="Arial"/>
          <w:color w:val="000000" w:themeColor="text1"/>
          <w:sz w:val="28"/>
          <w:szCs w:val="28"/>
        </w:rPr>
        <w:t xml:space="preserve">Thank you for contacting the Disaster Relief Team at the [INSERT ASSOCIATION NAME]. We have closed our application process for mortgage and rental assistance. We have now allocated all our funding.    </w:t>
      </w:r>
    </w:p>
    <w:bookmarkEnd w:id="12"/>
    <w:p w:rsidR="004936B5" w:rsidRPr="00DF6FE0" w:rsidRDefault="004936B5" w:rsidP="004936B5">
      <w:pPr>
        <w:shd w:val="clear" w:color="auto" w:fill="FFFFFF"/>
        <w:autoSpaceDE w:val="0"/>
        <w:autoSpaceDN w:val="0"/>
        <w:spacing w:before="100" w:beforeAutospacing="1" w:after="100" w:line="240" w:lineRule="auto"/>
        <w:rPr>
          <w:rFonts w:ascii="Arial" w:hAnsi="Arial" w:cs="Arial"/>
          <w:color w:val="000000" w:themeColor="text1"/>
          <w:sz w:val="28"/>
          <w:szCs w:val="28"/>
        </w:rPr>
      </w:pPr>
      <w:r w:rsidRPr="00DF6FE0">
        <w:rPr>
          <w:rFonts w:ascii="Arial" w:hAnsi="Arial" w:cs="Arial"/>
          <w:color w:val="000000" w:themeColor="text1"/>
          <w:sz w:val="28"/>
          <w:szCs w:val="28"/>
        </w:rPr>
        <w:t xml:space="preserve">There still may be some governmental and private agencies assisting [INSERT DISASTER NAME] victims. Please visit our </w:t>
      </w:r>
      <w:r w:rsidRPr="00DF6FE0">
        <w:rPr>
          <w:rFonts w:ascii="Arial" w:hAnsi="Arial" w:cs="Arial"/>
          <w:color w:val="0000FF"/>
          <w:sz w:val="28"/>
          <w:szCs w:val="28"/>
          <w:u w:val="single"/>
        </w:rPr>
        <w:t>website</w:t>
      </w:r>
      <w:r w:rsidRPr="00DF6FE0">
        <w:rPr>
          <w:rFonts w:ascii="Arial" w:hAnsi="Arial" w:cs="Arial"/>
          <w:color w:val="0000FF"/>
          <w:sz w:val="28"/>
          <w:szCs w:val="28"/>
        </w:rPr>
        <w:t xml:space="preserve"> </w:t>
      </w:r>
      <w:r w:rsidRPr="00DF6FE0">
        <w:rPr>
          <w:rFonts w:ascii="Arial" w:hAnsi="Arial" w:cs="Arial"/>
          <w:color w:val="000000" w:themeColor="text1"/>
          <w:sz w:val="28"/>
          <w:szCs w:val="28"/>
        </w:rPr>
        <w:t>for a list of some of these agencies. </w:t>
      </w:r>
    </w:p>
    <w:p w:rsidR="004936B5" w:rsidRPr="00DF6FE0" w:rsidRDefault="004936B5" w:rsidP="004936B5">
      <w:pPr>
        <w:shd w:val="clear" w:color="auto" w:fill="FFFFFF"/>
        <w:autoSpaceDE w:val="0"/>
        <w:autoSpaceDN w:val="0"/>
        <w:spacing w:before="100" w:beforeAutospacing="1" w:after="100" w:line="240" w:lineRule="auto"/>
        <w:rPr>
          <w:rFonts w:ascii="Arial" w:hAnsi="Arial" w:cs="Arial"/>
          <w:color w:val="000000" w:themeColor="text1"/>
          <w:sz w:val="28"/>
          <w:szCs w:val="28"/>
        </w:rPr>
      </w:pPr>
      <w:r w:rsidRPr="00DF6FE0">
        <w:rPr>
          <w:rFonts w:ascii="Arial" w:hAnsi="Arial" w:cs="Arial"/>
          <w:color w:val="000000" w:themeColor="text1"/>
          <w:sz w:val="28"/>
          <w:szCs w:val="28"/>
        </w:rPr>
        <w:t>Thank you to everyone who applied to the [INSERT ASSOCIATION OR FOUNDATION NAME] Disaster Relief grant program.  We are very grateful to have been able to help so many during this devastating disaster in our state.  </w:t>
      </w:r>
    </w:p>
    <w:p w:rsidR="004936B5" w:rsidRPr="00DF6FE0" w:rsidRDefault="004936B5" w:rsidP="004936B5">
      <w:pPr>
        <w:shd w:val="clear" w:color="auto" w:fill="FFFFFF"/>
        <w:autoSpaceDE w:val="0"/>
        <w:autoSpaceDN w:val="0"/>
        <w:spacing w:before="100" w:beforeAutospacing="1" w:after="100" w:line="240" w:lineRule="auto"/>
        <w:rPr>
          <w:rFonts w:ascii="Arial" w:hAnsi="Arial" w:cs="Arial"/>
          <w:color w:val="000000" w:themeColor="text1"/>
          <w:sz w:val="28"/>
          <w:szCs w:val="28"/>
        </w:rPr>
      </w:pPr>
      <w:r w:rsidRPr="00DF6FE0">
        <w:rPr>
          <w:rFonts w:ascii="Arial" w:hAnsi="Arial" w:cs="Arial"/>
          <w:color w:val="000000" w:themeColor="text1"/>
          <w:sz w:val="28"/>
          <w:szCs w:val="28"/>
        </w:rPr>
        <w:t>We wish you the best in your continued recovery efforts after [INSERT DISASTER NAME].</w:t>
      </w:r>
    </w:p>
    <w:p w:rsidR="004936B5" w:rsidRPr="00DF6FE0" w:rsidRDefault="004936B5" w:rsidP="004936B5">
      <w:pPr>
        <w:shd w:val="clear" w:color="auto" w:fill="FFFFFF"/>
        <w:autoSpaceDE w:val="0"/>
        <w:autoSpaceDN w:val="0"/>
        <w:spacing w:before="100" w:beforeAutospacing="1" w:after="100" w:line="240" w:lineRule="auto"/>
        <w:rPr>
          <w:rFonts w:ascii="Arial" w:hAnsi="Arial" w:cs="Arial"/>
          <w:color w:val="000000" w:themeColor="text1"/>
          <w:sz w:val="28"/>
          <w:szCs w:val="28"/>
        </w:rPr>
      </w:pPr>
    </w:p>
    <w:p w:rsidR="004936B5" w:rsidRPr="00DF6FE0" w:rsidRDefault="004936B5" w:rsidP="004936B5">
      <w:pPr>
        <w:shd w:val="clear" w:color="auto" w:fill="FFFFFF"/>
        <w:autoSpaceDE w:val="0"/>
        <w:autoSpaceDN w:val="0"/>
        <w:spacing w:before="100" w:beforeAutospacing="1" w:after="100" w:line="240" w:lineRule="auto"/>
        <w:rPr>
          <w:rFonts w:ascii="Arial" w:hAnsi="Arial" w:cs="Arial"/>
          <w:color w:val="000000" w:themeColor="text1"/>
          <w:sz w:val="28"/>
          <w:szCs w:val="28"/>
        </w:rPr>
      </w:pPr>
      <w:r w:rsidRPr="00DF6FE0">
        <w:rPr>
          <w:rFonts w:ascii="Arial" w:hAnsi="Arial" w:cs="Arial"/>
          <w:color w:val="000000" w:themeColor="text1"/>
          <w:sz w:val="28"/>
          <w:szCs w:val="28"/>
        </w:rPr>
        <w:t>Sincerely,</w:t>
      </w:r>
    </w:p>
    <w:p w:rsidR="004936B5" w:rsidRPr="00DF6FE0" w:rsidRDefault="004936B5" w:rsidP="004936B5">
      <w:pPr>
        <w:shd w:val="clear" w:color="auto" w:fill="FFFFFF"/>
        <w:autoSpaceDE w:val="0"/>
        <w:autoSpaceDN w:val="0"/>
        <w:spacing w:before="100" w:beforeAutospacing="1" w:after="100" w:line="240" w:lineRule="auto"/>
        <w:rPr>
          <w:rFonts w:ascii="Arial" w:hAnsi="Arial" w:cs="Arial"/>
          <w:color w:val="000000" w:themeColor="text1"/>
          <w:sz w:val="28"/>
          <w:szCs w:val="28"/>
          <w:shd w:val="clear" w:color="auto" w:fill="FFFFFF"/>
        </w:rPr>
      </w:pPr>
      <w:r w:rsidRPr="00DF6FE0">
        <w:rPr>
          <w:rFonts w:ascii="Arial" w:hAnsi="Arial" w:cs="Arial"/>
          <w:color w:val="000000" w:themeColor="text1"/>
          <w:sz w:val="28"/>
          <w:szCs w:val="28"/>
          <w:shd w:val="clear" w:color="auto" w:fill="FFFFFF"/>
        </w:rPr>
        <w:t>The Disaster Relief Team</w:t>
      </w:r>
      <w:r w:rsidRPr="00DF6FE0">
        <w:rPr>
          <w:rFonts w:ascii="Arial" w:hAnsi="Arial" w:cs="Arial"/>
          <w:color w:val="000000" w:themeColor="text1"/>
          <w:sz w:val="28"/>
          <w:szCs w:val="28"/>
        </w:rPr>
        <w:br/>
      </w:r>
      <w:r w:rsidRPr="00DF6FE0">
        <w:rPr>
          <w:rFonts w:ascii="Arial" w:hAnsi="Arial" w:cs="Arial"/>
          <w:color w:val="000000" w:themeColor="text1"/>
          <w:sz w:val="28"/>
          <w:szCs w:val="28"/>
          <w:shd w:val="clear" w:color="auto" w:fill="FFFFFF"/>
        </w:rPr>
        <w:t>[INSERT ASSOCIATION OR FOUNDATION NAME]</w:t>
      </w:r>
      <w:r w:rsidRPr="00DF6FE0">
        <w:rPr>
          <w:rFonts w:ascii="Arial" w:hAnsi="Arial" w:cs="Arial"/>
          <w:color w:val="000000" w:themeColor="text1"/>
          <w:sz w:val="28"/>
          <w:szCs w:val="28"/>
        </w:rPr>
        <w:br/>
      </w:r>
      <w:r w:rsidRPr="00DF6FE0">
        <w:rPr>
          <w:rFonts w:ascii="Arial" w:hAnsi="Arial" w:cs="Arial"/>
          <w:color w:val="0000FF"/>
          <w:sz w:val="28"/>
          <w:szCs w:val="28"/>
          <w:u w:val="single"/>
        </w:rPr>
        <w:t>[INSERT DEDICATED EMAIL ADDRESS FOR DISASTER]</w:t>
      </w:r>
    </w:p>
    <w:p w:rsidR="004936B5" w:rsidRPr="003E5C5E" w:rsidRDefault="004936B5" w:rsidP="004936B5">
      <w:pPr>
        <w:rPr>
          <w:rFonts w:ascii="Arial" w:hAnsi="Arial" w:cs="Arial"/>
          <w:iCs/>
          <w:sz w:val="18"/>
          <w:szCs w:val="18"/>
        </w:rPr>
      </w:pPr>
      <w:r w:rsidRPr="003E5C5E">
        <w:rPr>
          <w:rFonts w:ascii="Arial" w:hAnsi="Arial" w:cs="Arial"/>
          <w:i/>
        </w:rPr>
        <w:br w:type="page"/>
      </w:r>
    </w:p>
    <w:p w:rsidR="004936B5" w:rsidRPr="003E5C5E" w:rsidRDefault="004936B5" w:rsidP="004936B5">
      <w:pPr>
        <w:spacing w:line="276" w:lineRule="auto"/>
        <w:jc w:val="center"/>
        <w:rPr>
          <w:rFonts w:ascii="Arial" w:eastAsia="Calibri" w:hAnsi="Arial" w:cs="Arial"/>
          <w:b/>
          <w:color w:val="000000" w:themeColor="text1"/>
          <w:sz w:val="36"/>
          <w:szCs w:val="36"/>
        </w:rPr>
      </w:pPr>
      <w:bookmarkStart w:id="13" w:name="volunteerchecklist"/>
      <w:r w:rsidRPr="003E5C5E">
        <w:rPr>
          <w:rFonts w:ascii="Arial" w:eastAsia="Calibri" w:hAnsi="Arial" w:cs="Arial"/>
          <w:b/>
          <w:color w:val="000000" w:themeColor="text1"/>
          <w:sz w:val="36"/>
          <w:szCs w:val="36"/>
        </w:rPr>
        <w:lastRenderedPageBreak/>
        <w:t>2018 Disaster Relief Volunteer Checklist</w:t>
      </w:r>
    </w:p>
    <w:bookmarkEnd w:id="13"/>
    <w:p w:rsidR="004936B5" w:rsidRPr="003E5C5E" w:rsidRDefault="004936B5" w:rsidP="004936B5">
      <w:pPr>
        <w:spacing w:line="276" w:lineRule="auto"/>
        <w:jc w:val="center"/>
        <w:rPr>
          <w:rFonts w:ascii="Arial" w:eastAsia="Calibri" w:hAnsi="Arial" w:cs="Arial"/>
          <w:color w:val="000000" w:themeColor="text1"/>
          <w:sz w:val="36"/>
          <w:szCs w:val="36"/>
          <w:u w:val="single"/>
        </w:rPr>
      </w:pPr>
      <w:r w:rsidRPr="003E5C5E">
        <w:rPr>
          <w:rFonts w:ascii="Arial" w:eastAsia="Calibri" w:hAnsi="Arial" w:cs="Arial"/>
          <w:color w:val="000000" w:themeColor="text1"/>
          <w:sz w:val="36"/>
          <w:szCs w:val="36"/>
          <w:u w:val="single"/>
        </w:rPr>
        <w:t>Instructions for Volunteers</w:t>
      </w:r>
    </w:p>
    <w:p w:rsidR="004936B5" w:rsidRPr="003E5C5E" w:rsidRDefault="004936B5" w:rsidP="00D12C2B">
      <w:pPr>
        <w:pStyle w:val="ListParagraph"/>
        <w:numPr>
          <w:ilvl w:val="0"/>
          <w:numId w:val="29"/>
        </w:numPr>
        <w:spacing w:line="276" w:lineRule="auto"/>
        <w:ind w:left="360"/>
        <w:rPr>
          <w:rFonts w:ascii="Arial" w:eastAsia="Calibri" w:hAnsi="Arial" w:cs="Arial"/>
          <w:color w:val="000000" w:themeColor="text1"/>
        </w:rPr>
      </w:pPr>
      <w:r w:rsidRPr="003E5C5E">
        <w:rPr>
          <w:rFonts w:ascii="Arial" w:eastAsia="Calibri" w:hAnsi="Arial" w:cs="Arial"/>
          <w:color w:val="000000" w:themeColor="text1"/>
        </w:rPr>
        <w:t>Help applicants fill out the application, with special attention to helping them gather supporting documentation (mortgage statement or lease agreement; photos of damage to home; proof of residence.)</w:t>
      </w:r>
    </w:p>
    <w:p w:rsidR="004936B5" w:rsidRPr="003E5C5E" w:rsidRDefault="004936B5" w:rsidP="00D12C2B">
      <w:pPr>
        <w:pStyle w:val="ListParagraph"/>
        <w:numPr>
          <w:ilvl w:val="0"/>
          <w:numId w:val="29"/>
        </w:numPr>
        <w:spacing w:line="276" w:lineRule="auto"/>
        <w:ind w:left="360"/>
        <w:rPr>
          <w:rFonts w:ascii="Arial" w:eastAsia="Calibri" w:hAnsi="Arial" w:cs="Arial"/>
          <w:color w:val="000000" w:themeColor="text1"/>
        </w:rPr>
      </w:pPr>
      <w:r w:rsidRPr="003E5C5E">
        <w:rPr>
          <w:rFonts w:ascii="Arial" w:eastAsia="Calibri" w:hAnsi="Arial" w:cs="Arial"/>
          <w:color w:val="000000" w:themeColor="text1"/>
        </w:rPr>
        <w:t>Have a physical location designated to work with applicants one-on-one and/or be willing to call applicants for initial outreach and follow-up.</w:t>
      </w:r>
    </w:p>
    <w:p w:rsidR="004936B5" w:rsidRPr="003E5C5E" w:rsidRDefault="004936B5" w:rsidP="00D12C2B">
      <w:pPr>
        <w:pStyle w:val="ListParagraph"/>
        <w:numPr>
          <w:ilvl w:val="0"/>
          <w:numId w:val="29"/>
        </w:numPr>
        <w:spacing w:line="276" w:lineRule="auto"/>
        <w:ind w:left="360"/>
        <w:rPr>
          <w:rFonts w:ascii="Arial" w:eastAsia="Calibri" w:hAnsi="Arial" w:cs="Arial"/>
          <w:color w:val="000000" w:themeColor="text1"/>
        </w:rPr>
      </w:pPr>
      <w:r w:rsidRPr="003E5C5E">
        <w:rPr>
          <w:rFonts w:ascii="Arial" w:eastAsia="Calibri" w:hAnsi="Arial" w:cs="Arial"/>
          <w:color w:val="000000" w:themeColor="text1"/>
        </w:rPr>
        <w:t>Ensure that the applications come back to the [association name] office so we can process and approve applications as soon as possible.</w:t>
      </w:r>
    </w:p>
    <w:p w:rsidR="004936B5" w:rsidRPr="003E5C5E" w:rsidRDefault="004936B5" w:rsidP="00D12C2B">
      <w:pPr>
        <w:pStyle w:val="ListParagraph"/>
        <w:numPr>
          <w:ilvl w:val="0"/>
          <w:numId w:val="29"/>
        </w:numPr>
        <w:spacing w:line="276" w:lineRule="auto"/>
        <w:ind w:left="360"/>
        <w:rPr>
          <w:rFonts w:ascii="Arial" w:eastAsia="Calibri" w:hAnsi="Arial" w:cs="Arial"/>
          <w:color w:val="000000" w:themeColor="text1"/>
        </w:rPr>
      </w:pPr>
      <w:r w:rsidRPr="003E5C5E">
        <w:rPr>
          <w:rFonts w:ascii="Arial" w:eastAsia="Calibri" w:hAnsi="Arial" w:cs="Arial"/>
          <w:color w:val="000000" w:themeColor="text1"/>
        </w:rPr>
        <w:t xml:space="preserve">The application for storm victims online: </w:t>
      </w:r>
      <w:hyperlink r:id="rId30" w:history="1">
        <w:r w:rsidRPr="003E5C5E">
          <w:rPr>
            <w:rFonts w:ascii="Arial" w:eastAsia="Calibri" w:hAnsi="Arial" w:cs="Arial"/>
            <w:color w:val="000000" w:themeColor="text1"/>
            <w:u w:val="single"/>
          </w:rPr>
          <w:t>[INSERT</w:t>
        </w:r>
      </w:hyperlink>
      <w:r w:rsidRPr="003E5C5E">
        <w:rPr>
          <w:rFonts w:ascii="Arial" w:eastAsia="Calibri" w:hAnsi="Arial" w:cs="Arial"/>
          <w:color w:val="000000" w:themeColor="text1"/>
          <w:u w:val="single"/>
        </w:rPr>
        <w:t xml:space="preserve"> LINK TO APPLICATION]</w:t>
      </w:r>
    </w:p>
    <w:p w:rsidR="004936B5" w:rsidRPr="003E5C5E" w:rsidRDefault="004936B5" w:rsidP="00D12C2B">
      <w:pPr>
        <w:pStyle w:val="ListParagraph"/>
        <w:numPr>
          <w:ilvl w:val="0"/>
          <w:numId w:val="29"/>
        </w:numPr>
        <w:spacing w:line="276" w:lineRule="auto"/>
        <w:ind w:left="360"/>
        <w:rPr>
          <w:rFonts w:ascii="Arial" w:eastAsia="Calibri" w:hAnsi="Arial" w:cs="Arial"/>
          <w:color w:val="000000" w:themeColor="text1"/>
        </w:rPr>
      </w:pPr>
      <w:r w:rsidRPr="003E5C5E">
        <w:rPr>
          <w:rFonts w:ascii="Arial" w:eastAsia="Calibri" w:hAnsi="Arial" w:cs="Arial"/>
          <w:color w:val="000000" w:themeColor="text1"/>
        </w:rPr>
        <w:t xml:space="preserve">Applications should be emailed to </w:t>
      </w:r>
      <w:r w:rsidRPr="003E5C5E">
        <w:rPr>
          <w:rFonts w:ascii="Arial" w:hAnsi="Arial" w:cs="Arial"/>
          <w:color w:val="000000" w:themeColor="text1"/>
        </w:rPr>
        <w:t xml:space="preserve">[INSERT DEDICATED EMAIL ADDRESS] OR </w:t>
      </w:r>
      <w:r w:rsidRPr="003E5C5E">
        <w:rPr>
          <w:rFonts w:ascii="Arial" w:eastAsia="Calibri" w:hAnsi="Arial" w:cs="Arial"/>
          <w:color w:val="000000" w:themeColor="text1"/>
        </w:rPr>
        <w:t xml:space="preserve">faxed to [INSERT FAX NUMBER] (Attention Disaster Relief), or mailed to Disaster Relief, [ADDRESS OF ASSOCIATION]. </w:t>
      </w:r>
    </w:p>
    <w:p w:rsidR="00D12C2B" w:rsidRPr="003E5C5E" w:rsidRDefault="00D12C2B" w:rsidP="00D12C2B">
      <w:pPr>
        <w:spacing w:line="276" w:lineRule="auto"/>
        <w:ind w:left="1080"/>
        <w:contextualSpacing/>
        <w:rPr>
          <w:rFonts w:ascii="Arial" w:eastAsia="Calibri" w:hAnsi="Arial" w:cs="Arial"/>
          <w:color w:val="000000" w:themeColor="text1"/>
          <w:sz w:val="28"/>
          <w:szCs w:val="28"/>
        </w:rPr>
      </w:pPr>
    </w:p>
    <w:p w:rsidR="004936B5" w:rsidRPr="003E5C5E" w:rsidRDefault="004936B5" w:rsidP="004936B5">
      <w:pPr>
        <w:spacing w:line="276" w:lineRule="auto"/>
        <w:rPr>
          <w:rFonts w:ascii="Arial" w:eastAsia="Calibri" w:hAnsi="Arial" w:cs="Arial"/>
          <w:color w:val="000000" w:themeColor="text1"/>
          <w:sz w:val="28"/>
          <w:szCs w:val="28"/>
        </w:rPr>
      </w:pPr>
      <w:r w:rsidRPr="003E5C5E">
        <w:rPr>
          <w:rFonts w:ascii="Arial" w:eastAsia="Calibri" w:hAnsi="Arial" w:cs="Arial"/>
          <w:color w:val="000000" w:themeColor="text1"/>
          <w:sz w:val="28"/>
          <w:szCs w:val="28"/>
        </w:rPr>
        <w:t>Applicant First Name:</w:t>
      </w:r>
      <w:r w:rsidR="00D12C2B" w:rsidRPr="003E5C5E">
        <w:rPr>
          <w:rFonts w:ascii="Arial" w:eastAsia="Calibri" w:hAnsi="Arial" w:cs="Arial"/>
          <w:color w:val="000000" w:themeColor="text1"/>
          <w:sz w:val="28"/>
          <w:szCs w:val="28"/>
        </w:rPr>
        <w:t xml:space="preserve"> </w:t>
      </w:r>
      <w:r w:rsidRPr="003E5C5E">
        <w:rPr>
          <w:rFonts w:ascii="Arial" w:eastAsia="Calibri" w:hAnsi="Arial" w:cs="Arial"/>
          <w:color w:val="000000" w:themeColor="text1"/>
          <w:sz w:val="28"/>
          <w:szCs w:val="28"/>
        </w:rPr>
        <w:t>_____________________</w:t>
      </w:r>
      <w:r w:rsidR="00D12C2B" w:rsidRPr="003E5C5E">
        <w:rPr>
          <w:rFonts w:ascii="Arial" w:eastAsia="Calibri" w:hAnsi="Arial" w:cs="Arial"/>
          <w:color w:val="000000" w:themeColor="text1"/>
          <w:sz w:val="28"/>
          <w:szCs w:val="28"/>
        </w:rPr>
        <w:t>_______</w:t>
      </w:r>
      <w:r w:rsidRPr="003E5C5E">
        <w:rPr>
          <w:rFonts w:ascii="Arial" w:eastAsia="Calibri" w:hAnsi="Arial" w:cs="Arial"/>
          <w:color w:val="000000" w:themeColor="text1"/>
          <w:sz w:val="28"/>
          <w:szCs w:val="28"/>
        </w:rPr>
        <w:t>_________</w:t>
      </w:r>
    </w:p>
    <w:p w:rsidR="004936B5" w:rsidRPr="003E5C5E" w:rsidRDefault="004936B5" w:rsidP="004936B5">
      <w:pPr>
        <w:spacing w:line="276" w:lineRule="auto"/>
        <w:rPr>
          <w:rFonts w:ascii="Arial" w:eastAsia="Calibri" w:hAnsi="Arial" w:cs="Arial"/>
          <w:color w:val="000000" w:themeColor="text1"/>
          <w:sz w:val="28"/>
          <w:szCs w:val="28"/>
        </w:rPr>
      </w:pPr>
      <w:r w:rsidRPr="003E5C5E">
        <w:rPr>
          <w:rFonts w:ascii="Arial" w:eastAsia="Calibri" w:hAnsi="Arial" w:cs="Arial"/>
          <w:color w:val="000000" w:themeColor="text1"/>
          <w:sz w:val="28"/>
          <w:szCs w:val="28"/>
        </w:rPr>
        <w:t>Applicant Last Name:  ________________________</w:t>
      </w:r>
      <w:r w:rsidR="00D12C2B" w:rsidRPr="003E5C5E">
        <w:rPr>
          <w:rFonts w:ascii="Arial" w:eastAsia="Calibri" w:hAnsi="Arial" w:cs="Arial"/>
          <w:color w:val="000000" w:themeColor="text1"/>
          <w:sz w:val="28"/>
          <w:szCs w:val="28"/>
        </w:rPr>
        <w:t>_______</w:t>
      </w:r>
      <w:r w:rsidRPr="003E5C5E">
        <w:rPr>
          <w:rFonts w:ascii="Arial" w:eastAsia="Calibri" w:hAnsi="Arial" w:cs="Arial"/>
          <w:color w:val="000000" w:themeColor="text1"/>
          <w:sz w:val="28"/>
          <w:szCs w:val="28"/>
        </w:rPr>
        <w:t>______</w:t>
      </w:r>
    </w:p>
    <w:p w:rsidR="004936B5" w:rsidRPr="003E5C5E" w:rsidRDefault="004936B5" w:rsidP="004936B5">
      <w:pPr>
        <w:spacing w:line="276" w:lineRule="auto"/>
        <w:rPr>
          <w:rFonts w:ascii="Arial" w:eastAsia="Calibri" w:hAnsi="Arial" w:cs="Arial"/>
          <w:color w:val="000000" w:themeColor="text1"/>
          <w:sz w:val="28"/>
          <w:szCs w:val="28"/>
        </w:rPr>
      </w:pPr>
      <w:r w:rsidRPr="003E5C5E">
        <w:rPr>
          <w:rFonts w:ascii="Arial" w:eastAsia="Calibri" w:hAnsi="Arial" w:cs="Arial"/>
          <w:color w:val="000000" w:themeColor="text1"/>
          <w:sz w:val="28"/>
          <w:szCs w:val="28"/>
        </w:rPr>
        <w:t>Is the primary residence impacted?  ____________</w:t>
      </w:r>
      <w:r w:rsidR="00D12C2B" w:rsidRPr="003E5C5E">
        <w:rPr>
          <w:rFonts w:ascii="Arial" w:eastAsia="Calibri" w:hAnsi="Arial" w:cs="Arial"/>
          <w:color w:val="000000" w:themeColor="text1"/>
          <w:sz w:val="28"/>
          <w:szCs w:val="28"/>
        </w:rPr>
        <w:t>_______</w:t>
      </w:r>
      <w:r w:rsidRPr="003E5C5E">
        <w:rPr>
          <w:rFonts w:ascii="Arial" w:eastAsia="Calibri" w:hAnsi="Arial" w:cs="Arial"/>
          <w:color w:val="000000" w:themeColor="text1"/>
          <w:sz w:val="28"/>
          <w:szCs w:val="28"/>
        </w:rPr>
        <w:t>_______</w:t>
      </w:r>
    </w:p>
    <w:p w:rsidR="004936B5" w:rsidRPr="003E5C5E" w:rsidRDefault="004936B5" w:rsidP="004936B5">
      <w:pPr>
        <w:spacing w:line="276" w:lineRule="auto"/>
        <w:rPr>
          <w:rFonts w:ascii="Arial" w:eastAsia="Calibri" w:hAnsi="Arial" w:cs="Arial"/>
          <w:color w:val="000000" w:themeColor="text1"/>
          <w:sz w:val="28"/>
          <w:szCs w:val="28"/>
        </w:rPr>
      </w:pPr>
      <w:r w:rsidRPr="003E5C5E">
        <w:rPr>
          <w:rFonts w:ascii="Arial" w:eastAsia="Calibri" w:hAnsi="Arial" w:cs="Arial"/>
          <w:color w:val="000000" w:themeColor="text1"/>
          <w:sz w:val="28"/>
          <w:szCs w:val="28"/>
        </w:rPr>
        <w:t>Is there an accurate mailing address? ___________</w:t>
      </w:r>
      <w:r w:rsidR="00D12C2B" w:rsidRPr="003E5C5E">
        <w:rPr>
          <w:rFonts w:ascii="Arial" w:eastAsia="Calibri" w:hAnsi="Arial" w:cs="Arial"/>
          <w:color w:val="000000" w:themeColor="text1"/>
          <w:sz w:val="28"/>
          <w:szCs w:val="28"/>
        </w:rPr>
        <w:t>______</w:t>
      </w:r>
      <w:r w:rsidRPr="003E5C5E">
        <w:rPr>
          <w:rFonts w:ascii="Arial" w:eastAsia="Calibri" w:hAnsi="Arial" w:cs="Arial"/>
          <w:color w:val="000000" w:themeColor="text1"/>
          <w:sz w:val="28"/>
          <w:szCs w:val="28"/>
        </w:rPr>
        <w:t>_______</w:t>
      </w:r>
    </w:p>
    <w:p w:rsidR="004936B5" w:rsidRPr="003E5C5E" w:rsidRDefault="004936B5" w:rsidP="004936B5">
      <w:pPr>
        <w:spacing w:line="276" w:lineRule="auto"/>
        <w:rPr>
          <w:rFonts w:ascii="Arial" w:eastAsia="Calibri" w:hAnsi="Arial" w:cs="Arial"/>
          <w:color w:val="000000" w:themeColor="text1"/>
          <w:sz w:val="28"/>
          <w:szCs w:val="28"/>
        </w:rPr>
      </w:pPr>
      <w:r w:rsidRPr="003E5C5E">
        <w:rPr>
          <w:rFonts w:ascii="Arial" w:eastAsia="Calibri" w:hAnsi="Arial" w:cs="Arial"/>
          <w:color w:val="000000" w:themeColor="text1"/>
          <w:sz w:val="28"/>
          <w:szCs w:val="28"/>
        </w:rPr>
        <w:t>Is there a copy or digital photo of proof of residence? _</w:t>
      </w:r>
      <w:r w:rsidR="00D12C2B" w:rsidRPr="003E5C5E">
        <w:rPr>
          <w:rFonts w:ascii="Arial" w:eastAsia="Calibri" w:hAnsi="Arial" w:cs="Arial"/>
          <w:color w:val="000000" w:themeColor="text1"/>
          <w:sz w:val="28"/>
          <w:szCs w:val="28"/>
        </w:rPr>
        <w:t>_______</w:t>
      </w:r>
      <w:r w:rsidRPr="003E5C5E">
        <w:rPr>
          <w:rFonts w:ascii="Arial" w:eastAsia="Calibri" w:hAnsi="Arial" w:cs="Arial"/>
          <w:color w:val="000000" w:themeColor="text1"/>
          <w:sz w:val="28"/>
          <w:szCs w:val="28"/>
        </w:rPr>
        <w:t>_____</w:t>
      </w:r>
    </w:p>
    <w:p w:rsidR="004936B5" w:rsidRPr="003E5C5E" w:rsidRDefault="004936B5" w:rsidP="004936B5">
      <w:pPr>
        <w:spacing w:line="276" w:lineRule="auto"/>
        <w:rPr>
          <w:rFonts w:ascii="Arial" w:eastAsia="Calibri" w:hAnsi="Arial" w:cs="Arial"/>
          <w:color w:val="000000" w:themeColor="text1"/>
          <w:sz w:val="28"/>
          <w:szCs w:val="28"/>
        </w:rPr>
      </w:pPr>
      <w:r w:rsidRPr="003E5C5E">
        <w:rPr>
          <w:rFonts w:ascii="Arial" w:eastAsia="Calibri" w:hAnsi="Arial" w:cs="Arial"/>
          <w:color w:val="000000" w:themeColor="text1"/>
          <w:sz w:val="28"/>
          <w:szCs w:val="28"/>
        </w:rPr>
        <w:t>Is there a copy or digital photo of proof of mortgage statement or lease agreement?  ______________________</w:t>
      </w:r>
    </w:p>
    <w:p w:rsidR="004936B5" w:rsidRPr="003E5C5E" w:rsidRDefault="004936B5" w:rsidP="004936B5">
      <w:pPr>
        <w:spacing w:line="276" w:lineRule="auto"/>
        <w:rPr>
          <w:rFonts w:ascii="Arial" w:eastAsia="Calibri" w:hAnsi="Arial" w:cs="Arial"/>
          <w:color w:val="000000" w:themeColor="text1"/>
          <w:sz w:val="28"/>
          <w:szCs w:val="28"/>
        </w:rPr>
      </w:pPr>
      <w:r w:rsidRPr="003E5C5E">
        <w:rPr>
          <w:rFonts w:ascii="Arial" w:eastAsia="Calibri" w:hAnsi="Arial" w:cs="Arial"/>
          <w:color w:val="000000" w:themeColor="text1"/>
          <w:sz w:val="28"/>
          <w:szCs w:val="28"/>
        </w:rPr>
        <w:t>Is there a copy or digital photo of proof of damages?  __</w:t>
      </w:r>
      <w:r w:rsidR="00D12C2B" w:rsidRPr="003E5C5E">
        <w:rPr>
          <w:rFonts w:ascii="Arial" w:eastAsia="Calibri" w:hAnsi="Arial" w:cs="Arial"/>
          <w:color w:val="000000" w:themeColor="text1"/>
          <w:sz w:val="28"/>
          <w:szCs w:val="28"/>
        </w:rPr>
        <w:t>_______</w:t>
      </w:r>
      <w:r w:rsidRPr="003E5C5E">
        <w:rPr>
          <w:rFonts w:ascii="Arial" w:eastAsia="Calibri" w:hAnsi="Arial" w:cs="Arial"/>
          <w:color w:val="000000" w:themeColor="text1"/>
          <w:sz w:val="28"/>
          <w:szCs w:val="28"/>
        </w:rPr>
        <w:t>___</w:t>
      </w:r>
    </w:p>
    <w:p w:rsidR="004936B5" w:rsidRPr="003E5C5E" w:rsidRDefault="004936B5" w:rsidP="004936B5">
      <w:pPr>
        <w:spacing w:line="276" w:lineRule="auto"/>
        <w:rPr>
          <w:rFonts w:ascii="Arial" w:eastAsia="Calibri" w:hAnsi="Arial" w:cs="Arial"/>
          <w:color w:val="000000" w:themeColor="text1"/>
          <w:sz w:val="28"/>
          <w:szCs w:val="28"/>
        </w:rPr>
      </w:pPr>
      <w:r w:rsidRPr="003E5C5E">
        <w:rPr>
          <w:rFonts w:ascii="Arial" w:eastAsia="Calibri" w:hAnsi="Arial" w:cs="Arial"/>
          <w:color w:val="000000" w:themeColor="text1"/>
          <w:sz w:val="28"/>
          <w:szCs w:val="28"/>
        </w:rPr>
        <w:t>This application is complete / incomplete.</w:t>
      </w:r>
    </w:p>
    <w:p w:rsidR="00D12C2B" w:rsidRPr="003E5C5E" w:rsidRDefault="00D12C2B" w:rsidP="004936B5">
      <w:pPr>
        <w:spacing w:after="0" w:line="240" w:lineRule="auto"/>
        <w:rPr>
          <w:rFonts w:ascii="Arial" w:eastAsia="Calibri" w:hAnsi="Arial" w:cs="Arial"/>
          <w:color w:val="000000" w:themeColor="text1"/>
          <w:sz w:val="28"/>
          <w:szCs w:val="28"/>
        </w:rPr>
      </w:pPr>
    </w:p>
    <w:p w:rsidR="00D12C2B" w:rsidRPr="003E5C5E" w:rsidRDefault="00D12C2B" w:rsidP="004936B5">
      <w:pPr>
        <w:spacing w:after="0" w:line="240" w:lineRule="auto"/>
        <w:rPr>
          <w:rFonts w:ascii="Arial" w:eastAsia="Calibri" w:hAnsi="Arial" w:cs="Arial"/>
          <w:color w:val="000000" w:themeColor="text1"/>
          <w:sz w:val="28"/>
          <w:szCs w:val="28"/>
        </w:rPr>
      </w:pPr>
    </w:p>
    <w:p w:rsidR="00D12C2B" w:rsidRPr="003E5C5E" w:rsidRDefault="00D12C2B" w:rsidP="004936B5">
      <w:pPr>
        <w:spacing w:after="0" w:line="240" w:lineRule="auto"/>
        <w:rPr>
          <w:rFonts w:ascii="Arial" w:eastAsia="Calibri" w:hAnsi="Arial" w:cs="Arial"/>
          <w:color w:val="000000" w:themeColor="text1"/>
          <w:sz w:val="28"/>
          <w:szCs w:val="28"/>
        </w:rPr>
      </w:pPr>
    </w:p>
    <w:p w:rsidR="004936B5" w:rsidRPr="003E5C5E" w:rsidRDefault="004936B5" w:rsidP="004936B5">
      <w:pPr>
        <w:spacing w:after="0" w:line="240" w:lineRule="auto"/>
        <w:rPr>
          <w:rFonts w:ascii="Arial" w:eastAsia="Calibri" w:hAnsi="Arial" w:cs="Arial"/>
          <w:color w:val="000000" w:themeColor="text1"/>
          <w:sz w:val="28"/>
          <w:szCs w:val="28"/>
        </w:rPr>
      </w:pPr>
      <w:r w:rsidRPr="003E5C5E">
        <w:rPr>
          <w:rFonts w:ascii="Arial" w:eastAsia="Calibri" w:hAnsi="Arial" w:cs="Arial"/>
          <w:color w:val="000000" w:themeColor="text1"/>
          <w:sz w:val="28"/>
          <w:szCs w:val="28"/>
        </w:rPr>
        <w:t>Signed by: __________________________</w:t>
      </w:r>
      <w:r w:rsidR="00D12C2B" w:rsidRPr="003E5C5E">
        <w:rPr>
          <w:rFonts w:ascii="Arial" w:eastAsia="Calibri" w:hAnsi="Arial" w:cs="Arial"/>
          <w:color w:val="000000" w:themeColor="text1"/>
          <w:sz w:val="28"/>
          <w:szCs w:val="28"/>
        </w:rPr>
        <w:t xml:space="preserve"> </w:t>
      </w:r>
      <w:r w:rsidRPr="003E5C5E">
        <w:rPr>
          <w:rFonts w:ascii="Arial" w:eastAsia="Calibri" w:hAnsi="Arial" w:cs="Arial"/>
          <w:color w:val="000000" w:themeColor="text1"/>
          <w:sz w:val="28"/>
          <w:szCs w:val="28"/>
        </w:rPr>
        <w:t>Date:_______________</w:t>
      </w:r>
    </w:p>
    <w:p w:rsidR="004936B5" w:rsidRPr="003E5C5E" w:rsidRDefault="004936B5" w:rsidP="00D12C2B">
      <w:pPr>
        <w:spacing w:after="0" w:line="240" w:lineRule="auto"/>
        <w:rPr>
          <w:rFonts w:ascii="Arial" w:eastAsia="Calibri" w:hAnsi="Arial" w:cs="Arial"/>
          <w:color w:val="000000" w:themeColor="text1"/>
          <w:sz w:val="28"/>
          <w:szCs w:val="28"/>
        </w:rPr>
      </w:pPr>
      <w:r w:rsidRPr="003E5C5E">
        <w:rPr>
          <w:rFonts w:ascii="Arial" w:eastAsia="Calibri" w:hAnsi="Arial" w:cs="Arial"/>
          <w:color w:val="000000" w:themeColor="text1"/>
          <w:sz w:val="28"/>
          <w:szCs w:val="28"/>
        </w:rPr>
        <w:t xml:space="preserve">       </w:t>
      </w:r>
      <w:r w:rsidR="00D12C2B" w:rsidRPr="003E5C5E">
        <w:rPr>
          <w:rFonts w:ascii="Arial" w:eastAsia="Calibri" w:hAnsi="Arial" w:cs="Arial"/>
          <w:color w:val="000000" w:themeColor="text1"/>
          <w:sz w:val="28"/>
          <w:szCs w:val="28"/>
        </w:rPr>
        <w:t xml:space="preserve">                         Volunteer</w:t>
      </w:r>
    </w:p>
    <w:p w:rsidR="00D12C2B" w:rsidRPr="003E5C5E" w:rsidRDefault="00D12C2B">
      <w:pPr>
        <w:rPr>
          <w:rFonts w:ascii="Arial" w:hAnsi="Arial" w:cs="Arial"/>
          <w:sz w:val="44"/>
          <w:szCs w:val="44"/>
        </w:rPr>
      </w:pPr>
      <w:r w:rsidRPr="003E5C5E">
        <w:rPr>
          <w:rFonts w:ascii="Arial" w:hAnsi="Arial" w:cs="Arial"/>
          <w:sz w:val="44"/>
          <w:szCs w:val="44"/>
        </w:rPr>
        <w:br w:type="page"/>
      </w:r>
    </w:p>
    <w:p w:rsidR="00F26AAC" w:rsidRPr="002F2B3E" w:rsidRDefault="004936B5" w:rsidP="00241F22">
      <w:pPr>
        <w:spacing w:line="240" w:lineRule="auto"/>
        <w:jc w:val="center"/>
        <w:rPr>
          <w:rFonts w:ascii="Arial" w:hAnsi="Arial" w:cs="Arial"/>
          <w:b/>
          <w:color w:val="000000" w:themeColor="text1"/>
          <w:sz w:val="36"/>
          <w:szCs w:val="36"/>
        </w:rPr>
      </w:pPr>
      <w:bookmarkStart w:id="14" w:name="photoform"/>
      <w:r w:rsidRPr="002F2B3E">
        <w:rPr>
          <w:rFonts w:ascii="Arial" w:hAnsi="Arial" w:cs="Arial"/>
          <w:b/>
          <w:color w:val="000000" w:themeColor="text1"/>
          <w:sz w:val="36"/>
          <w:szCs w:val="36"/>
        </w:rPr>
        <w:lastRenderedPageBreak/>
        <w:t>Photo Viewing Form for Applicant Paper File</w:t>
      </w:r>
    </w:p>
    <w:bookmarkEnd w:id="14"/>
    <w:p w:rsidR="004936B5" w:rsidRPr="002F2B3E" w:rsidRDefault="004936B5" w:rsidP="00F26AAC">
      <w:pPr>
        <w:spacing w:line="240" w:lineRule="auto"/>
        <w:jc w:val="center"/>
        <w:rPr>
          <w:rFonts w:ascii="Arial" w:hAnsi="Arial" w:cs="Arial"/>
          <w:b/>
          <w:color w:val="000000" w:themeColor="text1"/>
          <w:sz w:val="36"/>
          <w:szCs w:val="36"/>
        </w:rPr>
      </w:pPr>
      <w:r w:rsidRPr="002F2B3E">
        <w:rPr>
          <w:rFonts w:ascii="Arial" w:hAnsi="Arial" w:cs="Arial"/>
          <w:b/>
          <w:color w:val="000000" w:themeColor="text1"/>
          <w:sz w:val="36"/>
          <w:szCs w:val="36"/>
        </w:rPr>
        <w:t>[Named Disaster] Disaster Relief</w:t>
      </w:r>
    </w:p>
    <w:p w:rsidR="00F26AAC" w:rsidRDefault="00F26AAC" w:rsidP="00F26AAC">
      <w:pPr>
        <w:spacing w:line="240" w:lineRule="auto"/>
        <w:jc w:val="center"/>
        <w:rPr>
          <w:rFonts w:ascii="Arial" w:hAnsi="Arial" w:cs="Arial"/>
          <w:b/>
          <w:color w:val="000000" w:themeColor="text1"/>
          <w:sz w:val="28"/>
          <w:szCs w:val="28"/>
        </w:rPr>
      </w:pPr>
    </w:p>
    <w:p w:rsidR="00241F22" w:rsidRPr="00241F22" w:rsidRDefault="00241F22" w:rsidP="00241F22">
      <w:pPr>
        <w:rPr>
          <w:rFonts w:ascii="Arial" w:hAnsi="Arial" w:cs="Arial"/>
          <w:color w:val="000000" w:themeColor="text1"/>
          <w:sz w:val="28"/>
          <w:szCs w:val="28"/>
        </w:rPr>
      </w:pPr>
      <w:r w:rsidRPr="00F26AAC">
        <w:rPr>
          <w:rFonts w:ascii="Arial" w:hAnsi="Arial" w:cs="Arial"/>
          <w:color w:val="000000" w:themeColor="text1"/>
          <w:sz w:val="28"/>
          <w:szCs w:val="28"/>
        </w:rPr>
        <w:t>Applicant: _________________________</w:t>
      </w:r>
      <w:r>
        <w:rPr>
          <w:rFonts w:ascii="Arial" w:hAnsi="Arial" w:cs="Arial"/>
          <w:color w:val="000000" w:themeColor="text1"/>
          <w:sz w:val="28"/>
          <w:szCs w:val="28"/>
        </w:rPr>
        <w:t>_________________</w:t>
      </w:r>
      <w:r w:rsidRPr="00F26AAC">
        <w:rPr>
          <w:rFonts w:ascii="Arial" w:hAnsi="Arial" w:cs="Arial"/>
          <w:color w:val="000000" w:themeColor="text1"/>
          <w:sz w:val="28"/>
          <w:szCs w:val="28"/>
        </w:rPr>
        <w:t>_</w:t>
      </w:r>
    </w:p>
    <w:p w:rsidR="004936B5" w:rsidRPr="00241F22" w:rsidRDefault="004936B5" w:rsidP="00241F22">
      <w:pPr>
        <w:tabs>
          <w:tab w:val="left" w:pos="3080"/>
        </w:tabs>
        <w:rPr>
          <w:rFonts w:ascii="Arial" w:hAnsi="Arial" w:cs="Arial"/>
          <w:color w:val="000000" w:themeColor="text1"/>
          <w:sz w:val="28"/>
          <w:szCs w:val="28"/>
        </w:rPr>
      </w:pPr>
      <w:r w:rsidRPr="00241F22">
        <w:rPr>
          <w:rFonts w:ascii="Arial" w:hAnsi="Arial" w:cs="Arial"/>
          <w:color w:val="000000" w:themeColor="text1"/>
          <w:sz w:val="28"/>
          <w:szCs w:val="28"/>
        </w:rPr>
        <w:t xml:space="preserve">Date of Storm: </w:t>
      </w:r>
      <w:r w:rsidR="00241F22" w:rsidRPr="00F26AAC">
        <w:rPr>
          <w:rFonts w:ascii="Arial" w:hAnsi="Arial" w:cs="Arial"/>
          <w:color w:val="000000" w:themeColor="text1"/>
          <w:sz w:val="28"/>
          <w:szCs w:val="28"/>
        </w:rPr>
        <w:t>________________</w:t>
      </w:r>
    </w:p>
    <w:p w:rsidR="00F26AAC" w:rsidRDefault="00F26AAC" w:rsidP="004936B5">
      <w:pPr>
        <w:rPr>
          <w:rFonts w:ascii="Arial" w:hAnsi="Arial" w:cs="Arial"/>
          <w:color w:val="000000" w:themeColor="text1"/>
          <w:sz w:val="28"/>
          <w:szCs w:val="28"/>
        </w:rPr>
      </w:pPr>
    </w:p>
    <w:p w:rsidR="004936B5" w:rsidRPr="00F26AAC" w:rsidRDefault="004936B5" w:rsidP="004936B5">
      <w:pPr>
        <w:rPr>
          <w:rFonts w:ascii="Arial" w:hAnsi="Arial" w:cs="Arial"/>
          <w:color w:val="000000" w:themeColor="text1"/>
          <w:sz w:val="28"/>
          <w:szCs w:val="28"/>
        </w:rPr>
      </w:pPr>
      <w:r w:rsidRPr="00F26AAC">
        <w:rPr>
          <w:rFonts w:ascii="Arial" w:hAnsi="Arial" w:cs="Arial"/>
          <w:color w:val="000000" w:themeColor="text1"/>
          <w:sz w:val="28"/>
          <w:szCs w:val="28"/>
        </w:rPr>
        <w:t>I have viewed evidence of damage for this applicant.  Digital photos are too large to print and are saved to the shared drive on our [NAMES ASSOCIATION]</w:t>
      </w:r>
      <w:r w:rsidRPr="00F26AAC">
        <w:rPr>
          <w:rFonts w:ascii="Arial" w:eastAsiaTheme="minorEastAsia" w:hAnsi="Arial" w:cs="Arial"/>
          <w:noProof/>
          <w:color w:val="000000" w:themeColor="text1"/>
          <w:sz w:val="28"/>
          <w:szCs w:val="28"/>
        </w:rPr>
        <w:t xml:space="preserve"> </w:t>
      </w:r>
      <w:r w:rsidRPr="00F26AAC">
        <w:rPr>
          <w:rFonts w:ascii="Arial" w:hAnsi="Arial" w:cs="Arial"/>
          <w:color w:val="000000" w:themeColor="text1"/>
          <w:sz w:val="28"/>
          <w:szCs w:val="28"/>
        </w:rPr>
        <w:t xml:space="preserve">servers.  Evidence includes one of the following:  </w:t>
      </w:r>
    </w:p>
    <w:p w:rsidR="004936B5" w:rsidRPr="003E5C5E" w:rsidRDefault="004936B5" w:rsidP="004936B5">
      <w:pPr>
        <w:rPr>
          <w:rFonts w:ascii="Arial" w:hAnsi="Arial" w:cs="Arial"/>
          <w:color w:val="000000" w:themeColor="text1"/>
          <w:sz w:val="28"/>
          <w:szCs w:val="28"/>
        </w:rPr>
      </w:pPr>
      <w:r w:rsidRPr="003E5C5E">
        <w:rPr>
          <w:rFonts w:ascii="Arial" w:hAnsi="Arial" w:cs="Arial"/>
          <w:color w:val="000000" w:themeColor="text1"/>
          <w:sz w:val="28"/>
          <w:szCs w:val="28"/>
        </w:rPr>
        <w:t xml:space="preserve">_____  Digital photos </w:t>
      </w:r>
    </w:p>
    <w:p w:rsidR="004936B5" w:rsidRPr="003E5C5E" w:rsidRDefault="004936B5" w:rsidP="004936B5">
      <w:pPr>
        <w:rPr>
          <w:rFonts w:ascii="Arial" w:hAnsi="Arial" w:cs="Arial"/>
          <w:color w:val="000000" w:themeColor="text1"/>
          <w:sz w:val="28"/>
          <w:szCs w:val="28"/>
        </w:rPr>
      </w:pPr>
      <w:r w:rsidRPr="003E5C5E">
        <w:rPr>
          <w:rFonts w:ascii="Arial" w:hAnsi="Arial" w:cs="Arial"/>
          <w:color w:val="000000" w:themeColor="text1"/>
          <w:sz w:val="28"/>
          <w:szCs w:val="28"/>
        </w:rPr>
        <w:t>_____  Insurance Estimate</w:t>
      </w:r>
    </w:p>
    <w:p w:rsidR="004936B5" w:rsidRPr="003E5C5E" w:rsidRDefault="004936B5" w:rsidP="004936B5">
      <w:pPr>
        <w:rPr>
          <w:rFonts w:ascii="Arial" w:hAnsi="Arial" w:cs="Arial"/>
          <w:color w:val="000000" w:themeColor="text1"/>
          <w:sz w:val="28"/>
          <w:szCs w:val="28"/>
        </w:rPr>
      </w:pPr>
      <w:r w:rsidRPr="003E5C5E">
        <w:rPr>
          <w:rFonts w:ascii="Arial" w:hAnsi="Arial" w:cs="Arial"/>
          <w:color w:val="000000" w:themeColor="text1"/>
          <w:sz w:val="28"/>
          <w:szCs w:val="28"/>
        </w:rPr>
        <w:t>_____  Contractor Estimate or other (Claim status report/FEMA/etc.)</w:t>
      </w:r>
    </w:p>
    <w:p w:rsidR="00F26AAC" w:rsidRDefault="00F26AAC" w:rsidP="004936B5">
      <w:pPr>
        <w:rPr>
          <w:rFonts w:ascii="Arial" w:hAnsi="Arial" w:cs="Arial"/>
          <w:color w:val="000000" w:themeColor="text1"/>
          <w:sz w:val="28"/>
          <w:szCs w:val="28"/>
        </w:rPr>
      </w:pPr>
    </w:p>
    <w:p w:rsidR="004936B5" w:rsidRPr="00F26AAC" w:rsidRDefault="004936B5" w:rsidP="004936B5">
      <w:pPr>
        <w:rPr>
          <w:rFonts w:ascii="Arial" w:hAnsi="Arial" w:cs="Arial"/>
          <w:color w:val="000000" w:themeColor="text1"/>
          <w:sz w:val="28"/>
          <w:szCs w:val="28"/>
        </w:rPr>
      </w:pPr>
      <w:r w:rsidRPr="00F26AAC">
        <w:rPr>
          <w:rFonts w:ascii="Arial" w:hAnsi="Arial" w:cs="Arial"/>
          <w:color w:val="000000" w:themeColor="text1"/>
          <w:sz w:val="28"/>
          <w:szCs w:val="28"/>
        </w:rPr>
        <w:t xml:space="preserve">I have viewed all additional required documents and found them adequate for these electronic files. </w:t>
      </w:r>
    </w:p>
    <w:p w:rsidR="004936B5" w:rsidRPr="003E5C5E" w:rsidRDefault="004936B5" w:rsidP="004936B5">
      <w:pPr>
        <w:rPr>
          <w:rFonts w:ascii="Arial" w:hAnsi="Arial" w:cs="Arial"/>
          <w:color w:val="000000" w:themeColor="text1"/>
          <w:sz w:val="28"/>
          <w:szCs w:val="28"/>
        </w:rPr>
      </w:pPr>
      <w:r w:rsidRPr="003E5C5E">
        <w:rPr>
          <w:rFonts w:ascii="Arial" w:hAnsi="Arial" w:cs="Arial"/>
          <w:color w:val="000000" w:themeColor="text1"/>
          <w:sz w:val="28"/>
          <w:szCs w:val="28"/>
        </w:rPr>
        <w:t xml:space="preserve">____  NCDL or other government document evidencing residency </w:t>
      </w:r>
    </w:p>
    <w:p w:rsidR="004936B5" w:rsidRPr="003E5C5E" w:rsidRDefault="004936B5" w:rsidP="004936B5">
      <w:pPr>
        <w:rPr>
          <w:rFonts w:ascii="Arial" w:hAnsi="Arial" w:cs="Arial"/>
          <w:color w:val="000000" w:themeColor="text1"/>
          <w:sz w:val="28"/>
          <w:szCs w:val="28"/>
        </w:rPr>
      </w:pPr>
      <w:r w:rsidRPr="003E5C5E">
        <w:rPr>
          <w:rFonts w:ascii="Arial" w:hAnsi="Arial" w:cs="Arial"/>
          <w:color w:val="000000" w:themeColor="text1"/>
          <w:sz w:val="28"/>
          <w:szCs w:val="28"/>
        </w:rPr>
        <w:t>____  Mortgage or rental statement</w:t>
      </w:r>
    </w:p>
    <w:p w:rsidR="004936B5" w:rsidRPr="003E5C5E" w:rsidRDefault="004936B5" w:rsidP="004936B5">
      <w:pPr>
        <w:rPr>
          <w:rFonts w:ascii="Arial" w:hAnsi="Arial" w:cs="Arial"/>
          <w:color w:val="000000" w:themeColor="text1"/>
          <w:sz w:val="16"/>
          <w:szCs w:val="16"/>
        </w:rPr>
      </w:pPr>
    </w:p>
    <w:p w:rsidR="004936B5" w:rsidRPr="00F26AAC" w:rsidRDefault="004936B5" w:rsidP="004936B5">
      <w:pPr>
        <w:rPr>
          <w:rFonts w:ascii="Arial" w:hAnsi="Arial" w:cs="Arial"/>
          <w:color w:val="000000" w:themeColor="text1"/>
          <w:sz w:val="28"/>
          <w:szCs w:val="28"/>
        </w:rPr>
      </w:pPr>
      <w:r w:rsidRPr="00F26AAC">
        <w:rPr>
          <w:rFonts w:ascii="Arial" w:hAnsi="Arial" w:cs="Arial"/>
          <w:color w:val="000000" w:themeColor="text1"/>
          <w:sz w:val="28"/>
          <w:szCs w:val="28"/>
        </w:rPr>
        <w:t>Signed:  _________________</w:t>
      </w:r>
      <w:r w:rsidR="00F26AAC">
        <w:rPr>
          <w:rFonts w:ascii="Arial" w:hAnsi="Arial" w:cs="Arial"/>
          <w:color w:val="000000" w:themeColor="text1"/>
          <w:sz w:val="28"/>
          <w:szCs w:val="28"/>
        </w:rPr>
        <w:t>______________</w:t>
      </w:r>
      <w:r w:rsidRPr="00F26AAC">
        <w:rPr>
          <w:rFonts w:ascii="Arial" w:hAnsi="Arial" w:cs="Arial"/>
          <w:color w:val="000000" w:themeColor="text1"/>
          <w:sz w:val="28"/>
          <w:szCs w:val="28"/>
        </w:rPr>
        <w:t>________________</w:t>
      </w:r>
    </w:p>
    <w:p w:rsidR="004936B5" w:rsidRPr="00F26AAC" w:rsidRDefault="004936B5" w:rsidP="004936B5">
      <w:pPr>
        <w:rPr>
          <w:rFonts w:ascii="Arial" w:hAnsi="Arial" w:cs="Arial"/>
          <w:color w:val="000000" w:themeColor="text1"/>
          <w:sz w:val="28"/>
          <w:szCs w:val="28"/>
        </w:rPr>
      </w:pPr>
      <w:r w:rsidRPr="00F26AAC">
        <w:rPr>
          <w:rFonts w:ascii="Arial" w:hAnsi="Arial" w:cs="Arial"/>
          <w:color w:val="000000" w:themeColor="text1"/>
          <w:sz w:val="28"/>
          <w:szCs w:val="28"/>
        </w:rPr>
        <w:t>Date:  _______________</w:t>
      </w:r>
      <w:r w:rsidR="00F26AAC">
        <w:rPr>
          <w:rFonts w:ascii="Arial" w:hAnsi="Arial" w:cs="Arial"/>
          <w:color w:val="000000" w:themeColor="text1"/>
          <w:sz w:val="28"/>
          <w:szCs w:val="28"/>
        </w:rPr>
        <w:t>______________</w:t>
      </w:r>
      <w:r w:rsidRPr="00F26AAC">
        <w:rPr>
          <w:rFonts w:ascii="Arial" w:hAnsi="Arial" w:cs="Arial"/>
          <w:color w:val="000000" w:themeColor="text1"/>
          <w:sz w:val="28"/>
          <w:szCs w:val="28"/>
        </w:rPr>
        <w:t>____________________</w:t>
      </w:r>
    </w:p>
    <w:p w:rsidR="00A3353A" w:rsidRPr="003E5C5E" w:rsidRDefault="00A3353A">
      <w:pPr>
        <w:rPr>
          <w:rFonts w:ascii="Arial" w:hAnsi="Arial" w:cs="Arial"/>
          <w:color w:val="000000" w:themeColor="text1"/>
          <w:sz w:val="28"/>
          <w:szCs w:val="28"/>
        </w:rPr>
      </w:pPr>
      <w:r w:rsidRPr="003E5C5E">
        <w:rPr>
          <w:rFonts w:ascii="Arial" w:hAnsi="Arial" w:cs="Arial"/>
          <w:color w:val="000000" w:themeColor="text1"/>
          <w:sz w:val="28"/>
          <w:szCs w:val="28"/>
        </w:rPr>
        <w:br w:type="page"/>
      </w:r>
    </w:p>
    <w:p w:rsidR="004936B5" w:rsidRPr="002F2B3E" w:rsidRDefault="004936B5" w:rsidP="004936B5">
      <w:pPr>
        <w:jc w:val="center"/>
        <w:rPr>
          <w:rFonts w:ascii="Arial" w:hAnsi="Arial" w:cs="Arial"/>
          <w:b/>
          <w:color w:val="000000" w:themeColor="text1"/>
          <w:sz w:val="36"/>
          <w:szCs w:val="36"/>
        </w:rPr>
      </w:pPr>
      <w:bookmarkStart w:id="15" w:name="rentletter"/>
      <w:r w:rsidRPr="002F2B3E">
        <w:rPr>
          <w:rFonts w:ascii="Arial" w:hAnsi="Arial" w:cs="Arial"/>
          <w:b/>
          <w:color w:val="000000" w:themeColor="text1"/>
          <w:sz w:val="36"/>
          <w:szCs w:val="36"/>
        </w:rPr>
        <w:lastRenderedPageBreak/>
        <w:t>Temporary Rental Letter from Landlord</w:t>
      </w:r>
    </w:p>
    <w:bookmarkEnd w:id="15"/>
    <w:p w:rsidR="004936B5" w:rsidRPr="003E5C5E" w:rsidRDefault="004936B5" w:rsidP="004936B5">
      <w:pPr>
        <w:rPr>
          <w:rFonts w:ascii="Arial" w:hAnsi="Arial" w:cs="Arial"/>
          <w:color w:val="000000" w:themeColor="text1"/>
          <w:sz w:val="28"/>
          <w:szCs w:val="28"/>
        </w:rPr>
      </w:pPr>
    </w:p>
    <w:p w:rsidR="004936B5" w:rsidRPr="003E5C5E" w:rsidRDefault="004936B5" w:rsidP="004936B5">
      <w:pPr>
        <w:rPr>
          <w:rFonts w:ascii="Arial" w:hAnsi="Arial" w:cs="Arial"/>
          <w:color w:val="000000" w:themeColor="text1"/>
          <w:sz w:val="28"/>
          <w:szCs w:val="28"/>
        </w:rPr>
      </w:pPr>
    </w:p>
    <w:p w:rsidR="004936B5" w:rsidRPr="003E5C5E" w:rsidRDefault="004936B5" w:rsidP="004936B5">
      <w:pPr>
        <w:rPr>
          <w:rFonts w:ascii="Arial" w:hAnsi="Arial" w:cs="Arial"/>
          <w:color w:val="000000" w:themeColor="text1"/>
          <w:sz w:val="28"/>
          <w:szCs w:val="28"/>
        </w:rPr>
      </w:pPr>
      <w:r w:rsidRPr="003E5C5E">
        <w:rPr>
          <w:rFonts w:ascii="Arial" w:hAnsi="Arial" w:cs="Arial"/>
          <w:color w:val="000000" w:themeColor="text1"/>
          <w:sz w:val="28"/>
          <w:szCs w:val="28"/>
        </w:rPr>
        <w:t xml:space="preserve">I, ______________________________ (PRINT name of new landlord), am housing </w:t>
      </w:r>
    </w:p>
    <w:p w:rsidR="004936B5" w:rsidRPr="003E5C5E" w:rsidRDefault="004936B5" w:rsidP="004936B5">
      <w:pPr>
        <w:rPr>
          <w:rFonts w:ascii="Arial" w:hAnsi="Arial" w:cs="Arial"/>
          <w:color w:val="000000" w:themeColor="text1"/>
          <w:sz w:val="28"/>
          <w:szCs w:val="28"/>
        </w:rPr>
      </w:pPr>
      <w:r w:rsidRPr="003E5C5E">
        <w:rPr>
          <w:rFonts w:ascii="Arial" w:hAnsi="Arial" w:cs="Arial"/>
          <w:color w:val="000000" w:themeColor="text1"/>
          <w:sz w:val="28"/>
          <w:szCs w:val="28"/>
        </w:rPr>
        <w:t xml:space="preserve">________________________________________ (PRINT name of applicant) at </w:t>
      </w:r>
    </w:p>
    <w:p w:rsidR="004936B5" w:rsidRPr="003E5C5E" w:rsidRDefault="004936B5" w:rsidP="004936B5">
      <w:pPr>
        <w:rPr>
          <w:rFonts w:ascii="Arial" w:hAnsi="Arial" w:cs="Arial"/>
          <w:color w:val="000000" w:themeColor="text1"/>
          <w:sz w:val="28"/>
          <w:szCs w:val="28"/>
        </w:rPr>
      </w:pPr>
      <w:r w:rsidRPr="003E5C5E">
        <w:rPr>
          <w:rFonts w:ascii="Arial" w:hAnsi="Arial" w:cs="Arial"/>
          <w:color w:val="000000" w:themeColor="text1"/>
          <w:sz w:val="28"/>
          <w:szCs w:val="28"/>
        </w:rPr>
        <w:t xml:space="preserve">__________________________________________________ (current address).  </w:t>
      </w:r>
    </w:p>
    <w:p w:rsidR="004936B5" w:rsidRPr="003E5C5E" w:rsidRDefault="004936B5" w:rsidP="004936B5">
      <w:pPr>
        <w:rPr>
          <w:rFonts w:ascii="Arial" w:hAnsi="Arial" w:cs="Arial"/>
          <w:color w:val="000000" w:themeColor="text1"/>
          <w:sz w:val="28"/>
          <w:szCs w:val="28"/>
        </w:rPr>
      </w:pPr>
    </w:p>
    <w:p w:rsidR="004936B5" w:rsidRPr="003E5C5E" w:rsidRDefault="004936B5" w:rsidP="004936B5">
      <w:pPr>
        <w:rPr>
          <w:rFonts w:ascii="Arial" w:hAnsi="Arial" w:cs="Arial"/>
          <w:color w:val="000000" w:themeColor="text1"/>
          <w:sz w:val="28"/>
          <w:szCs w:val="28"/>
        </w:rPr>
      </w:pPr>
      <w:r w:rsidRPr="003E5C5E">
        <w:rPr>
          <w:rFonts w:ascii="Arial" w:hAnsi="Arial" w:cs="Arial"/>
          <w:color w:val="000000" w:themeColor="text1"/>
          <w:sz w:val="28"/>
          <w:szCs w:val="28"/>
        </w:rPr>
        <w:t>I am charging $___________/month in rent.</w:t>
      </w:r>
    </w:p>
    <w:p w:rsidR="004936B5" w:rsidRPr="003E5C5E" w:rsidRDefault="004936B5" w:rsidP="004936B5">
      <w:pPr>
        <w:rPr>
          <w:rFonts w:ascii="Arial" w:hAnsi="Arial" w:cs="Arial"/>
          <w:color w:val="000000" w:themeColor="text1"/>
          <w:sz w:val="28"/>
          <w:szCs w:val="28"/>
        </w:rPr>
      </w:pPr>
    </w:p>
    <w:p w:rsidR="004936B5" w:rsidRPr="003E5C5E" w:rsidRDefault="004936B5" w:rsidP="004936B5">
      <w:pPr>
        <w:rPr>
          <w:rFonts w:ascii="Arial" w:hAnsi="Arial" w:cs="Arial"/>
          <w:color w:val="000000" w:themeColor="text1"/>
          <w:sz w:val="28"/>
          <w:szCs w:val="28"/>
        </w:rPr>
      </w:pPr>
    </w:p>
    <w:p w:rsidR="004936B5" w:rsidRPr="003E5C5E" w:rsidRDefault="004936B5" w:rsidP="004936B5">
      <w:pPr>
        <w:rPr>
          <w:rFonts w:ascii="Arial" w:hAnsi="Arial" w:cs="Arial"/>
          <w:color w:val="000000" w:themeColor="text1"/>
          <w:sz w:val="28"/>
          <w:szCs w:val="28"/>
        </w:rPr>
      </w:pPr>
    </w:p>
    <w:p w:rsidR="004936B5" w:rsidRPr="003E5C5E" w:rsidRDefault="004936B5" w:rsidP="004936B5">
      <w:pPr>
        <w:rPr>
          <w:rFonts w:ascii="Arial" w:hAnsi="Arial" w:cs="Arial"/>
          <w:color w:val="000000" w:themeColor="text1"/>
          <w:sz w:val="28"/>
          <w:szCs w:val="28"/>
        </w:rPr>
      </w:pPr>
      <w:r w:rsidRPr="003E5C5E">
        <w:rPr>
          <w:rFonts w:ascii="Arial" w:hAnsi="Arial" w:cs="Arial"/>
          <w:color w:val="000000" w:themeColor="text1"/>
          <w:sz w:val="28"/>
          <w:szCs w:val="28"/>
        </w:rPr>
        <w:t>Signed:  _______________________________ (temporary landlord)</w:t>
      </w:r>
    </w:p>
    <w:p w:rsidR="004936B5" w:rsidRPr="003E5C5E" w:rsidRDefault="004936B5" w:rsidP="004936B5">
      <w:pPr>
        <w:rPr>
          <w:rFonts w:ascii="Arial" w:hAnsi="Arial" w:cs="Arial"/>
          <w:color w:val="000000" w:themeColor="text1"/>
          <w:sz w:val="28"/>
          <w:szCs w:val="28"/>
        </w:rPr>
      </w:pPr>
      <w:r w:rsidRPr="003E5C5E">
        <w:rPr>
          <w:rFonts w:ascii="Arial" w:hAnsi="Arial" w:cs="Arial"/>
          <w:color w:val="000000" w:themeColor="text1"/>
          <w:sz w:val="28"/>
          <w:szCs w:val="28"/>
        </w:rPr>
        <w:t>Date: _____________________________</w:t>
      </w:r>
    </w:p>
    <w:p w:rsidR="004936B5" w:rsidRPr="003E5C5E" w:rsidRDefault="004936B5" w:rsidP="004936B5">
      <w:pPr>
        <w:rPr>
          <w:rFonts w:ascii="Arial" w:hAnsi="Arial" w:cs="Arial"/>
          <w:iCs/>
          <w:color w:val="000000" w:themeColor="text1"/>
          <w:sz w:val="18"/>
          <w:szCs w:val="18"/>
        </w:rPr>
      </w:pPr>
      <w:r w:rsidRPr="003E5C5E">
        <w:rPr>
          <w:rFonts w:ascii="Arial" w:hAnsi="Arial" w:cs="Arial"/>
          <w:i/>
          <w:color w:val="000000" w:themeColor="text1"/>
        </w:rPr>
        <w:br w:type="page"/>
      </w:r>
    </w:p>
    <w:p w:rsidR="004936B5" w:rsidRPr="002F2B3E" w:rsidRDefault="00F26AAC" w:rsidP="00F26AAC">
      <w:pPr>
        <w:autoSpaceDE w:val="0"/>
        <w:autoSpaceDN w:val="0"/>
        <w:spacing w:after="0" w:line="240" w:lineRule="auto"/>
        <w:jc w:val="center"/>
        <w:rPr>
          <w:rFonts w:ascii="Arial" w:hAnsi="Arial" w:cs="Arial"/>
          <w:b/>
          <w:color w:val="000000" w:themeColor="text1"/>
          <w:sz w:val="36"/>
          <w:szCs w:val="36"/>
        </w:rPr>
      </w:pPr>
      <w:bookmarkStart w:id="16" w:name="phonescript"/>
      <w:r w:rsidRPr="002F2B3E">
        <w:rPr>
          <w:rFonts w:ascii="Arial" w:hAnsi="Arial" w:cs="Arial"/>
          <w:b/>
          <w:color w:val="000000" w:themeColor="text1"/>
          <w:sz w:val="36"/>
          <w:szCs w:val="36"/>
        </w:rPr>
        <w:lastRenderedPageBreak/>
        <w:t>Model Phone Script</w:t>
      </w:r>
    </w:p>
    <w:bookmarkEnd w:id="16"/>
    <w:p w:rsidR="00F26AAC" w:rsidRPr="00F26AAC" w:rsidRDefault="00F26AAC" w:rsidP="00F26AAC">
      <w:pPr>
        <w:autoSpaceDE w:val="0"/>
        <w:autoSpaceDN w:val="0"/>
        <w:spacing w:after="0" w:line="240" w:lineRule="auto"/>
        <w:jc w:val="center"/>
        <w:rPr>
          <w:rFonts w:ascii="Arial" w:hAnsi="Arial" w:cs="Arial"/>
          <w:b/>
          <w:color w:val="000000" w:themeColor="text1"/>
          <w:sz w:val="28"/>
          <w:szCs w:val="28"/>
        </w:rPr>
      </w:pPr>
    </w:p>
    <w:p w:rsidR="00F26AAC" w:rsidRPr="003E5C5E" w:rsidRDefault="00F26AAC" w:rsidP="004936B5">
      <w:pPr>
        <w:autoSpaceDE w:val="0"/>
        <w:autoSpaceDN w:val="0"/>
        <w:spacing w:after="0" w:line="240" w:lineRule="auto"/>
        <w:rPr>
          <w:rFonts w:ascii="Arial" w:hAnsi="Arial" w:cs="Arial"/>
          <w:i/>
          <w:color w:val="000000" w:themeColor="text1"/>
        </w:rPr>
      </w:pPr>
    </w:p>
    <w:p w:rsidR="00F26AAC" w:rsidRDefault="00F26AAC" w:rsidP="004936B5">
      <w:pPr>
        <w:autoSpaceDE w:val="0"/>
        <w:autoSpaceDN w:val="0"/>
        <w:spacing w:after="0" w:line="240" w:lineRule="auto"/>
        <w:rPr>
          <w:rFonts w:ascii="Arial" w:hAnsi="Arial" w:cs="Arial"/>
          <w:i/>
          <w:color w:val="000000" w:themeColor="text1"/>
          <w:sz w:val="28"/>
          <w:szCs w:val="28"/>
        </w:rPr>
      </w:pPr>
      <w:r w:rsidRPr="00F26AAC">
        <w:rPr>
          <w:rFonts w:ascii="Arial" w:hAnsi="Arial" w:cs="Arial"/>
          <w:i/>
          <w:color w:val="000000" w:themeColor="text1"/>
          <w:sz w:val="28"/>
          <w:szCs w:val="28"/>
        </w:rPr>
        <w:t>Please print and keep a copy at front desk phone for those on phone duty.</w:t>
      </w:r>
      <w:r>
        <w:rPr>
          <w:rFonts w:ascii="Arial" w:hAnsi="Arial" w:cs="Arial"/>
          <w:i/>
          <w:color w:val="000000" w:themeColor="text1"/>
          <w:sz w:val="28"/>
          <w:szCs w:val="28"/>
        </w:rPr>
        <w:t xml:space="preserve"> </w:t>
      </w:r>
      <w:r w:rsidRPr="00F26AAC">
        <w:rPr>
          <w:rFonts w:ascii="Arial" w:hAnsi="Arial" w:cs="Arial"/>
          <w:i/>
          <w:color w:val="000000" w:themeColor="text1"/>
          <w:sz w:val="28"/>
          <w:szCs w:val="28"/>
        </w:rPr>
        <w:t>If anyone calls about disaster relief applications, here is our response below.</w:t>
      </w:r>
    </w:p>
    <w:p w:rsidR="00F26AAC" w:rsidRDefault="00F26AAC" w:rsidP="004936B5">
      <w:pPr>
        <w:autoSpaceDE w:val="0"/>
        <w:autoSpaceDN w:val="0"/>
        <w:spacing w:after="0" w:line="240" w:lineRule="auto"/>
        <w:rPr>
          <w:rFonts w:ascii="Arial" w:hAnsi="Arial" w:cs="Arial"/>
          <w:i/>
          <w:color w:val="000000" w:themeColor="text1"/>
          <w:sz w:val="28"/>
          <w:szCs w:val="28"/>
        </w:rPr>
      </w:pPr>
    </w:p>
    <w:p w:rsidR="00F26AAC" w:rsidRDefault="00F26AAC" w:rsidP="004936B5">
      <w:pPr>
        <w:autoSpaceDE w:val="0"/>
        <w:autoSpaceDN w:val="0"/>
        <w:spacing w:after="0" w:line="240" w:lineRule="auto"/>
        <w:rPr>
          <w:rFonts w:ascii="Arial" w:hAnsi="Arial" w:cs="Arial"/>
          <w:b/>
          <w:color w:val="000000" w:themeColor="text1"/>
          <w:sz w:val="28"/>
          <w:szCs w:val="28"/>
        </w:rPr>
      </w:pPr>
    </w:p>
    <w:p w:rsidR="004936B5" w:rsidRPr="00F26AAC" w:rsidRDefault="004936B5" w:rsidP="004936B5">
      <w:pPr>
        <w:autoSpaceDE w:val="0"/>
        <w:autoSpaceDN w:val="0"/>
        <w:spacing w:after="0" w:line="240" w:lineRule="auto"/>
        <w:rPr>
          <w:rFonts w:ascii="Arial" w:hAnsi="Arial" w:cs="Arial"/>
          <w:b/>
          <w:color w:val="000000" w:themeColor="text1"/>
          <w:sz w:val="28"/>
          <w:szCs w:val="28"/>
        </w:rPr>
      </w:pPr>
      <w:r w:rsidRPr="003E5C5E">
        <w:rPr>
          <w:rFonts w:ascii="Arial" w:hAnsi="Arial" w:cs="Arial"/>
          <w:b/>
          <w:color w:val="000000" w:themeColor="text1"/>
          <w:sz w:val="28"/>
          <w:szCs w:val="28"/>
        </w:rPr>
        <w:t xml:space="preserve">Update:  </w:t>
      </w:r>
      <w:r w:rsidR="00F26AAC" w:rsidRPr="00F26AAC">
        <w:rPr>
          <w:rFonts w:ascii="Arial" w:hAnsi="Arial" w:cs="Arial"/>
          <w:color w:val="000000" w:themeColor="text1"/>
          <w:sz w:val="28"/>
          <w:szCs w:val="28"/>
        </w:rPr>
        <w:t xml:space="preserve">[INSERT </w:t>
      </w:r>
      <w:r w:rsidRPr="00F26AAC">
        <w:rPr>
          <w:rFonts w:ascii="Arial" w:hAnsi="Arial" w:cs="Arial"/>
          <w:color w:val="000000" w:themeColor="text1"/>
          <w:sz w:val="28"/>
          <w:szCs w:val="28"/>
        </w:rPr>
        <w:t>DATE</w:t>
      </w:r>
      <w:r w:rsidR="00F26AAC" w:rsidRPr="00F26AAC">
        <w:rPr>
          <w:rFonts w:ascii="Arial" w:hAnsi="Arial" w:cs="Arial"/>
          <w:color w:val="000000" w:themeColor="text1"/>
          <w:sz w:val="28"/>
          <w:szCs w:val="28"/>
        </w:rPr>
        <w:t xml:space="preserve"> OF UPDATE]</w:t>
      </w:r>
      <w:r w:rsidRPr="003E5C5E">
        <w:rPr>
          <w:rFonts w:ascii="Arial" w:hAnsi="Arial" w:cs="Arial"/>
          <w:color w:val="000000" w:themeColor="text1"/>
          <w:sz w:val="28"/>
          <w:szCs w:val="28"/>
        </w:rPr>
        <w:br/>
      </w:r>
      <w:r w:rsidRPr="003E5C5E">
        <w:rPr>
          <w:rFonts w:ascii="Arial" w:hAnsi="Arial" w:cs="Arial"/>
          <w:color w:val="000000" w:themeColor="text1"/>
          <w:sz w:val="28"/>
          <w:szCs w:val="28"/>
        </w:rPr>
        <w:br/>
        <w:t>We have closed our application process for mortgage and rental assistance due to the high volume of applications received.</w:t>
      </w:r>
      <w:r w:rsidRPr="003E5C5E">
        <w:rPr>
          <w:rFonts w:ascii="Arial" w:hAnsi="Arial" w:cs="Arial"/>
          <w:color w:val="000000" w:themeColor="text1"/>
          <w:sz w:val="28"/>
          <w:szCs w:val="28"/>
        </w:rPr>
        <w:br/>
      </w:r>
      <w:r w:rsidRPr="003E5C5E">
        <w:rPr>
          <w:rFonts w:ascii="Arial" w:hAnsi="Arial" w:cs="Arial"/>
          <w:color w:val="000000" w:themeColor="text1"/>
          <w:sz w:val="28"/>
          <w:szCs w:val="28"/>
        </w:rPr>
        <w:br/>
        <w:t>If you sent an application prior to [INSERT DEADLINE], please know that our volunteers will review it as soon as possible.</w:t>
      </w:r>
      <w:r w:rsidRPr="003E5C5E">
        <w:rPr>
          <w:rFonts w:ascii="Arial" w:hAnsi="Arial" w:cs="Arial"/>
          <w:color w:val="000000" w:themeColor="text1"/>
          <w:sz w:val="28"/>
          <w:szCs w:val="28"/>
        </w:rPr>
        <w:br/>
      </w:r>
      <w:r w:rsidRPr="003E5C5E">
        <w:rPr>
          <w:rFonts w:ascii="Arial" w:hAnsi="Arial" w:cs="Arial"/>
          <w:color w:val="000000" w:themeColor="text1"/>
          <w:sz w:val="28"/>
          <w:szCs w:val="28"/>
        </w:rPr>
        <w:br/>
        <w:t>At present, we cannot give status updates on applications.</w:t>
      </w:r>
    </w:p>
    <w:p w:rsidR="004936B5" w:rsidRPr="003E5C5E" w:rsidRDefault="004936B5" w:rsidP="004936B5">
      <w:pPr>
        <w:autoSpaceDE w:val="0"/>
        <w:autoSpaceDN w:val="0"/>
        <w:spacing w:after="0" w:line="240" w:lineRule="auto"/>
        <w:rPr>
          <w:rFonts w:ascii="Arial" w:hAnsi="Arial" w:cs="Arial"/>
          <w:color w:val="000000" w:themeColor="text1"/>
          <w:sz w:val="28"/>
          <w:szCs w:val="28"/>
        </w:rPr>
      </w:pPr>
    </w:p>
    <w:p w:rsidR="004936B5" w:rsidRPr="003E5C5E" w:rsidRDefault="004936B5" w:rsidP="004936B5">
      <w:pPr>
        <w:autoSpaceDE w:val="0"/>
        <w:autoSpaceDN w:val="0"/>
        <w:spacing w:after="0" w:line="240" w:lineRule="auto"/>
        <w:rPr>
          <w:rFonts w:ascii="Arial" w:hAnsi="Arial" w:cs="Arial"/>
          <w:b/>
          <w:color w:val="000000" w:themeColor="text1"/>
          <w:sz w:val="28"/>
          <w:szCs w:val="28"/>
        </w:rPr>
      </w:pPr>
      <w:r w:rsidRPr="003E5C5E">
        <w:rPr>
          <w:rFonts w:ascii="Arial" w:hAnsi="Arial" w:cs="Arial"/>
          <w:b/>
          <w:color w:val="000000" w:themeColor="text1"/>
          <w:sz w:val="28"/>
          <w:szCs w:val="28"/>
        </w:rPr>
        <w:t>[Caller says, “But I have an application and I must know…”]</w:t>
      </w:r>
    </w:p>
    <w:p w:rsidR="004936B5" w:rsidRPr="003E5C5E" w:rsidRDefault="004936B5" w:rsidP="004936B5">
      <w:pPr>
        <w:autoSpaceDE w:val="0"/>
        <w:autoSpaceDN w:val="0"/>
        <w:spacing w:after="0" w:line="240" w:lineRule="auto"/>
        <w:rPr>
          <w:rFonts w:ascii="Arial" w:hAnsi="Arial" w:cs="Arial"/>
          <w:color w:val="000000" w:themeColor="text1"/>
          <w:sz w:val="28"/>
          <w:szCs w:val="28"/>
        </w:rPr>
      </w:pPr>
    </w:p>
    <w:p w:rsidR="004936B5" w:rsidRPr="003E5C5E" w:rsidRDefault="004936B5" w:rsidP="004936B5">
      <w:pPr>
        <w:autoSpaceDE w:val="0"/>
        <w:autoSpaceDN w:val="0"/>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 xml:space="preserve">Incomplete applications received </w:t>
      </w:r>
      <w:r w:rsidRPr="003E5C5E">
        <w:rPr>
          <w:rFonts w:ascii="Arial" w:hAnsi="Arial" w:cs="Arial"/>
          <w:i/>
          <w:color w:val="000000" w:themeColor="text1"/>
          <w:sz w:val="28"/>
          <w:szCs w:val="28"/>
        </w:rPr>
        <w:t xml:space="preserve">before the deadline of [INSERT DEADLINE] </w:t>
      </w:r>
      <w:r w:rsidRPr="003E5C5E">
        <w:rPr>
          <w:rFonts w:ascii="Arial" w:hAnsi="Arial" w:cs="Arial"/>
          <w:color w:val="000000" w:themeColor="text1"/>
          <w:sz w:val="28"/>
          <w:szCs w:val="28"/>
        </w:rPr>
        <w:t>will receive a phone call from a volunteer asking for documentation to complete the application.</w:t>
      </w:r>
    </w:p>
    <w:p w:rsidR="004936B5" w:rsidRPr="003E5C5E" w:rsidRDefault="004936B5" w:rsidP="004936B5">
      <w:pPr>
        <w:autoSpaceDE w:val="0"/>
        <w:autoSpaceDN w:val="0"/>
        <w:spacing w:after="0" w:line="240" w:lineRule="auto"/>
        <w:rPr>
          <w:rFonts w:ascii="Arial" w:hAnsi="Arial" w:cs="Arial"/>
          <w:color w:val="000000" w:themeColor="text1"/>
          <w:sz w:val="28"/>
          <w:szCs w:val="28"/>
        </w:rPr>
      </w:pPr>
    </w:p>
    <w:p w:rsidR="004936B5" w:rsidRPr="003E5C5E" w:rsidRDefault="004936B5" w:rsidP="004936B5">
      <w:pPr>
        <w:autoSpaceDE w:val="0"/>
        <w:autoSpaceDN w:val="0"/>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Completed applications will be sent to our Accounting Department.  A volunteer will follow up with applicants to verify mailing address and alert them that a check is coming.</w:t>
      </w:r>
    </w:p>
    <w:p w:rsidR="004936B5" w:rsidRPr="003E5C5E" w:rsidRDefault="004936B5" w:rsidP="004936B5">
      <w:pPr>
        <w:autoSpaceDE w:val="0"/>
        <w:autoSpaceDN w:val="0"/>
        <w:spacing w:after="0" w:line="240" w:lineRule="auto"/>
        <w:rPr>
          <w:rFonts w:ascii="Arial" w:hAnsi="Arial" w:cs="Arial"/>
          <w:color w:val="000000" w:themeColor="text1"/>
          <w:sz w:val="28"/>
          <w:szCs w:val="28"/>
        </w:rPr>
      </w:pPr>
    </w:p>
    <w:p w:rsidR="004936B5" w:rsidRPr="003E5C5E" w:rsidRDefault="004936B5" w:rsidP="004936B5">
      <w:pPr>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Applicants who cannot meet our required documentation will receive a call from a volunteer explaining why they have been denied.</w:t>
      </w:r>
      <w:r w:rsidRPr="003E5C5E">
        <w:rPr>
          <w:rFonts w:ascii="Arial" w:hAnsi="Arial" w:cs="Arial"/>
          <w:color w:val="000000" w:themeColor="text1"/>
          <w:sz w:val="28"/>
          <w:szCs w:val="28"/>
        </w:rPr>
        <w:br/>
      </w:r>
      <w:r w:rsidRPr="003E5C5E">
        <w:rPr>
          <w:rFonts w:ascii="Arial" w:hAnsi="Arial" w:cs="Arial"/>
          <w:color w:val="000000" w:themeColor="text1"/>
          <w:sz w:val="28"/>
          <w:szCs w:val="28"/>
        </w:rPr>
        <w:br/>
        <w:t>Thank you for your patience. Please know that we are thinking of you during this time.</w:t>
      </w:r>
    </w:p>
    <w:p w:rsidR="004936B5" w:rsidRPr="003E5C5E" w:rsidRDefault="004936B5" w:rsidP="004936B5">
      <w:pPr>
        <w:spacing w:after="0" w:line="240" w:lineRule="auto"/>
        <w:rPr>
          <w:rFonts w:ascii="Arial" w:hAnsi="Arial" w:cs="Arial"/>
          <w:color w:val="000000" w:themeColor="text1"/>
          <w:sz w:val="28"/>
          <w:szCs w:val="28"/>
        </w:rPr>
      </w:pPr>
    </w:p>
    <w:p w:rsidR="004936B5" w:rsidRPr="003E5C5E" w:rsidRDefault="004936B5" w:rsidP="004936B5">
      <w:pPr>
        <w:spacing w:after="0" w:line="240" w:lineRule="auto"/>
        <w:rPr>
          <w:rFonts w:ascii="Arial" w:hAnsi="Arial" w:cs="Arial"/>
          <w:b/>
          <w:color w:val="000000" w:themeColor="text1"/>
          <w:sz w:val="28"/>
          <w:szCs w:val="28"/>
        </w:rPr>
      </w:pPr>
      <w:r w:rsidRPr="003E5C5E">
        <w:rPr>
          <w:rFonts w:ascii="Arial" w:hAnsi="Arial" w:cs="Arial"/>
          <w:b/>
          <w:color w:val="000000" w:themeColor="text1"/>
          <w:sz w:val="28"/>
          <w:szCs w:val="28"/>
        </w:rPr>
        <w:t>[Caller says, “I’ve tried to call several times but no one calls me back…”]</w:t>
      </w:r>
    </w:p>
    <w:p w:rsidR="004936B5" w:rsidRPr="003E5C5E" w:rsidRDefault="004936B5" w:rsidP="004936B5">
      <w:pPr>
        <w:spacing w:after="0" w:line="240" w:lineRule="auto"/>
        <w:rPr>
          <w:rFonts w:ascii="Arial" w:hAnsi="Arial" w:cs="Arial"/>
          <w:color w:val="000000" w:themeColor="text1"/>
          <w:sz w:val="28"/>
          <w:szCs w:val="28"/>
        </w:rPr>
      </w:pPr>
    </w:p>
    <w:p w:rsidR="004936B5" w:rsidRPr="003E5C5E" w:rsidRDefault="004936B5" w:rsidP="004936B5">
      <w:pPr>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 xml:space="preserve">We have a handful of staffers and volunteers who are working as hard as they can go on an unexpectedly high number of applications.  </w:t>
      </w:r>
      <w:r w:rsidRPr="003E5C5E">
        <w:rPr>
          <w:rFonts w:ascii="Arial" w:hAnsi="Arial" w:cs="Arial"/>
          <w:color w:val="000000" w:themeColor="text1"/>
          <w:sz w:val="28"/>
          <w:szCs w:val="28"/>
        </w:rPr>
        <w:lastRenderedPageBreak/>
        <w:t>If you applied before the deadline of [INSERT DEADLINE], you should hear something back.</w:t>
      </w:r>
    </w:p>
    <w:p w:rsidR="004936B5" w:rsidRPr="003E5C5E" w:rsidRDefault="004936B5" w:rsidP="004936B5">
      <w:pPr>
        <w:spacing w:after="0" w:line="240" w:lineRule="auto"/>
        <w:rPr>
          <w:rFonts w:ascii="Arial" w:hAnsi="Arial" w:cs="Arial"/>
          <w:color w:val="000000" w:themeColor="text1"/>
          <w:sz w:val="28"/>
          <w:szCs w:val="28"/>
        </w:rPr>
      </w:pPr>
    </w:p>
    <w:p w:rsidR="004936B5" w:rsidRPr="003E5C5E" w:rsidRDefault="004936B5" w:rsidP="004936B5">
      <w:pPr>
        <w:spacing w:after="0" w:line="240" w:lineRule="auto"/>
        <w:rPr>
          <w:rFonts w:ascii="Arial" w:hAnsi="Arial" w:cs="Arial"/>
          <w:b/>
          <w:color w:val="000000" w:themeColor="text1"/>
          <w:sz w:val="28"/>
          <w:szCs w:val="28"/>
        </w:rPr>
      </w:pPr>
      <w:r w:rsidRPr="003E5C5E">
        <w:rPr>
          <w:rFonts w:ascii="Arial" w:hAnsi="Arial" w:cs="Arial"/>
          <w:b/>
          <w:color w:val="000000" w:themeColor="text1"/>
          <w:sz w:val="28"/>
          <w:szCs w:val="28"/>
        </w:rPr>
        <w:t>[Caller says, “But I have an under threat of eviction…”]</w:t>
      </w:r>
    </w:p>
    <w:p w:rsidR="004936B5" w:rsidRPr="003E5C5E" w:rsidRDefault="004936B5" w:rsidP="004936B5">
      <w:pPr>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I understand that you are in a difficult circumstance.  We are not able to stop the eviction process.  If you are under threat of eviction, it is very likely that our assistance will not be enough to help you.</w:t>
      </w:r>
    </w:p>
    <w:p w:rsidR="004936B5" w:rsidRPr="003E5C5E" w:rsidRDefault="004936B5" w:rsidP="004936B5">
      <w:pPr>
        <w:spacing w:after="0" w:line="240" w:lineRule="auto"/>
        <w:rPr>
          <w:rFonts w:ascii="Arial" w:hAnsi="Arial" w:cs="Arial"/>
          <w:color w:val="000000" w:themeColor="text1"/>
          <w:sz w:val="28"/>
          <w:szCs w:val="28"/>
        </w:rPr>
      </w:pPr>
    </w:p>
    <w:p w:rsidR="004936B5" w:rsidRPr="003E5C5E" w:rsidRDefault="004936B5" w:rsidP="004936B5">
      <w:pPr>
        <w:spacing w:after="0" w:line="240" w:lineRule="auto"/>
        <w:rPr>
          <w:rFonts w:ascii="Arial" w:hAnsi="Arial" w:cs="Arial"/>
          <w:b/>
          <w:color w:val="000000" w:themeColor="text1"/>
          <w:sz w:val="28"/>
          <w:szCs w:val="28"/>
        </w:rPr>
      </w:pPr>
      <w:r w:rsidRPr="003E5C5E">
        <w:rPr>
          <w:rFonts w:ascii="Arial" w:hAnsi="Arial" w:cs="Arial"/>
          <w:b/>
          <w:color w:val="000000" w:themeColor="text1"/>
          <w:sz w:val="28"/>
          <w:szCs w:val="28"/>
        </w:rPr>
        <w:t>[Caller is angry and rude.]</w:t>
      </w:r>
    </w:p>
    <w:p w:rsidR="004936B5" w:rsidRPr="003E5C5E" w:rsidRDefault="004936B5" w:rsidP="004936B5">
      <w:pPr>
        <w:spacing w:after="0" w:line="240" w:lineRule="auto"/>
        <w:rPr>
          <w:rFonts w:ascii="Arial" w:hAnsi="Arial" w:cs="Arial"/>
          <w:b/>
          <w:color w:val="000000" w:themeColor="text1"/>
          <w:sz w:val="28"/>
          <w:szCs w:val="28"/>
        </w:rPr>
      </w:pPr>
    </w:p>
    <w:p w:rsidR="004936B5" w:rsidRPr="003E5C5E" w:rsidRDefault="004936B5" w:rsidP="004936B5">
      <w:pPr>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 xml:space="preserve">I can hear that you are upset.  I will let our staff know that you have concerns and you will receive a call back.  </w:t>
      </w:r>
    </w:p>
    <w:p w:rsidR="004936B5" w:rsidRPr="003E5C5E" w:rsidRDefault="004936B5" w:rsidP="004936B5">
      <w:pPr>
        <w:spacing w:after="0" w:line="240" w:lineRule="auto"/>
        <w:rPr>
          <w:rFonts w:ascii="Arial" w:hAnsi="Arial" w:cs="Arial"/>
          <w:color w:val="000000" w:themeColor="text1"/>
          <w:sz w:val="28"/>
          <w:szCs w:val="28"/>
        </w:rPr>
      </w:pPr>
    </w:p>
    <w:p w:rsidR="00CF7C56" w:rsidRPr="003E5C5E" w:rsidRDefault="004936B5" w:rsidP="004936B5">
      <w:pPr>
        <w:spacing w:after="0" w:line="240" w:lineRule="auto"/>
        <w:rPr>
          <w:rFonts w:ascii="Arial" w:hAnsi="Arial" w:cs="Arial"/>
          <w:b/>
          <w:color w:val="000000" w:themeColor="text1"/>
          <w:sz w:val="28"/>
          <w:szCs w:val="28"/>
        </w:rPr>
      </w:pPr>
      <w:r w:rsidRPr="003E5C5E">
        <w:rPr>
          <w:rFonts w:ascii="Arial" w:hAnsi="Arial" w:cs="Arial"/>
          <w:b/>
          <w:color w:val="000000" w:themeColor="text1"/>
          <w:sz w:val="28"/>
          <w:szCs w:val="28"/>
        </w:rPr>
        <w:t>[Please write down this caller’s # and name and give to the Designated Staffer.  They will call those back and tell them they cannot mistreat our staff.]</w:t>
      </w:r>
    </w:p>
    <w:p w:rsidR="00CF7C56" w:rsidRPr="003E5C5E" w:rsidRDefault="00CF7C56" w:rsidP="00CF7C56">
      <w:pPr>
        <w:pStyle w:val="Subtitle"/>
        <w:rPr>
          <w:rFonts w:ascii="Arial" w:hAnsi="Arial" w:cs="Arial"/>
        </w:rPr>
      </w:pPr>
      <w:r w:rsidRPr="003E5C5E">
        <w:rPr>
          <w:rFonts w:ascii="Arial" w:hAnsi="Arial" w:cs="Arial"/>
        </w:rPr>
        <w:br w:type="page"/>
      </w:r>
    </w:p>
    <w:p w:rsidR="00F26AAC" w:rsidRDefault="00F26AAC" w:rsidP="00CF7C56">
      <w:pPr>
        <w:spacing w:after="0" w:line="240" w:lineRule="auto"/>
        <w:rPr>
          <w:rStyle w:val="Emphasis"/>
          <w:rFonts w:ascii="Arial" w:hAnsi="Arial" w:cs="Arial"/>
          <w:sz w:val="54"/>
          <w:szCs w:val="54"/>
        </w:rPr>
      </w:pPr>
      <w:bookmarkStart w:id="17" w:name="webresources"/>
      <w:r>
        <w:rPr>
          <w:rStyle w:val="Emphasis"/>
          <w:rFonts w:ascii="Arial" w:hAnsi="Arial" w:cs="Arial"/>
          <w:sz w:val="54"/>
          <w:szCs w:val="54"/>
        </w:rPr>
        <w:lastRenderedPageBreak/>
        <w:t>Website Resources</w:t>
      </w:r>
    </w:p>
    <w:bookmarkEnd w:id="17"/>
    <w:p w:rsidR="00F26AAC" w:rsidRDefault="00F26AAC" w:rsidP="00CF7C56">
      <w:pPr>
        <w:spacing w:after="0" w:line="240" w:lineRule="auto"/>
        <w:rPr>
          <w:rStyle w:val="Emphasis"/>
          <w:rFonts w:ascii="Arial" w:hAnsi="Arial" w:cs="Arial"/>
          <w:sz w:val="54"/>
          <w:szCs w:val="54"/>
        </w:rPr>
      </w:pPr>
    </w:p>
    <w:p w:rsidR="0041668C" w:rsidRDefault="00491D82" w:rsidP="00CF7C56">
      <w:pPr>
        <w:spacing w:after="0" w:line="240" w:lineRule="auto"/>
        <w:rPr>
          <w:rFonts w:ascii="Arial" w:hAnsi="Arial" w:cs="Arial"/>
          <w:i/>
        </w:rPr>
      </w:pPr>
      <w:r w:rsidRPr="003E5C5E">
        <w:rPr>
          <w:rFonts w:ascii="Arial" w:hAnsi="Arial" w:cs="Arial"/>
          <w:i/>
        </w:rPr>
        <w:t xml:space="preserve">This page should identify other relief organizations, state and local resources, utility company contact information, etc. </w:t>
      </w:r>
    </w:p>
    <w:p w:rsidR="00E47653" w:rsidRPr="003E5C5E" w:rsidRDefault="00E47653" w:rsidP="00CF7C56">
      <w:pPr>
        <w:spacing w:after="0" w:line="240" w:lineRule="auto"/>
        <w:rPr>
          <w:rFonts w:ascii="Arial" w:hAnsi="Arial" w:cs="Arial"/>
          <w:b/>
          <w:color w:val="000000" w:themeColor="text1"/>
          <w:sz w:val="28"/>
          <w:szCs w:val="28"/>
        </w:rPr>
      </w:pPr>
    </w:p>
    <w:p w:rsidR="0041668C" w:rsidRPr="003E5C5E" w:rsidRDefault="0041668C" w:rsidP="00CF7C56">
      <w:pPr>
        <w:spacing w:after="0" w:line="240" w:lineRule="auto"/>
        <w:rPr>
          <w:rFonts w:ascii="Arial" w:hAnsi="Arial" w:cs="Arial"/>
          <w:b/>
          <w:color w:val="000000" w:themeColor="text1"/>
          <w:sz w:val="28"/>
          <w:szCs w:val="28"/>
        </w:rPr>
      </w:pPr>
    </w:p>
    <w:p w:rsidR="00CF7C56" w:rsidRPr="003E5C5E" w:rsidRDefault="00CF7C56" w:rsidP="00CF7C56">
      <w:pPr>
        <w:spacing w:after="0" w:line="240" w:lineRule="auto"/>
        <w:rPr>
          <w:rFonts w:ascii="Arial" w:hAnsi="Arial" w:cs="Arial"/>
          <w:b/>
          <w:color w:val="000000" w:themeColor="text1"/>
          <w:sz w:val="28"/>
          <w:szCs w:val="28"/>
        </w:rPr>
      </w:pPr>
      <w:r w:rsidRPr="003E5C5E">
        <w:rPr>
          <w:rFonts w:ascii="Arial" w:hAnsi="Arial" w:cs="Arial"/>
          <w:b/>
          <w:color w:val="000000" w:themeColor="text1"/>
          <w:sz w:val="28"/>
          <w:szCs w:val="28"/>
        </w:rPr>
        <w:t>NEWS</w:t>
      </w:r>
    </w:p>
    <w:p w:rsidR="00CF7C56" w:rsidRPr="003E5C5E" w:rsidRDefault="00CF7C56" w:rsidP="00CF7C56">
      <w:pPr>
        <w:numPr>
          <w:ilvl w:val="0"/>
          <w:numId w:val="30"/>
        </w:numPr>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Duke Energy </w:t>
      </w:r>
      <w:hyperlink r:id="rId31" w:tgtFrame="_blank" w:history="1">
        <w:r w:rsidRPr="003E5C5E">
          <w:rPr>
            <w:rStyle w:val="Hyperlink"/>
            <w:rFonts w:ascii="Arial" w:hAnsi="Arial" w:cs="Arial"/>
            <w:sz w:val="28"/>
            <w:szCs w:val="28"/>
          </w:rPr>
          <w:t>power outages</w:t>
        </w:r>
      </w:hyperlink>
    </w:p>
    <w:p w:rsidR="00CF7C56" w:rsidRPr="003E5C5E" w:rsidRDefault="00D4317D" w:rsidP="00CF7C56">
      <w:pPr>
        <w:numPr>
          <w:ilvl w:val="0"/>
          <w:numId w:val="30"/>
        </w:numPr>
        <w:spacing w:after="0" w:line="240" w:lineRule="auto"/>
        <w:rPr>
          <w:rFonts w:ascii="Arial" w:hAnsi="Arial" w:cs="Arial"/>
          <w:color w:val="000000" w:themeColor="text1"/>
          <w:sz w:val="28"/>
          <w:szCs w:val="28"/>
        </w:rPr>
      </w:pPr>
      <w:hyperlink r:id="rId32" w:tgtFrame="_blank" w:history="1">
        <w:r w:rsidR="00CF7C56" w:rsidRPr="003E5C5E">
          <w:rPr>
            <w:rStyle w:val="Hyperlink"/>
            <w:rFonts w:ascii="Arial" w:hAnsi="Arial" w:cs="Arial"/>
            <w:sz w:val="28"/>
            <w:szCs w:val="28"/>
          </w:rPr>
          <w:t>National Weather Service</w:t>
        </w:r>
      </w:hyperlink>
    </w:p>
    <w:p w:rsidR="00CF7C56" w:rsidRPr="003E5C5E" w:rsidRDefault="00D4317D" w:rsidP="00CF7C56">
      <w:pPr>
        <w:spacing w:after="0" w:line="240" w:lineRule="auto"/>
        <w:rPr>
          <w:rFonts w:ascii="Arial" w:hAnsi="Arial" w:cs="Arial"/>
          <w:b/>
          <w:color w:val="000000" w:themeColor="text1"/>
          <w:sz w:val="28"/>
          <w:szCs w:val="28"/>
        </w:rPr>
      </w:pPr>
      <w:r>
        <w:rPr>
          <w:rFonts w:ascii="Arial" w:hAnsi="Arial" w:cs="Arial"/>
          <w:b/>
          <w:noProof/>
          <w:color w:val="000000" w:themeColor="text1"/>
          <w:sz w:val="28"/>
          <w:szCs w:val="28"/>
        </w:rPr>
        <w:pict w14:anchorId="635454EA">
          <v:rect id="_x0000_i1027" alt="" style="width:529.5pt;height:.75pt;mso-width-percent:0;mso-height-percent:0;mso-width-percent:0;mso-height-percent:0" o:hrpct="0" o:hrstd="t" o:hrnoshade="t" o:hr="t" fillcolor="#ccc" stroked="f"/>
        </w:pict>
      </w:r>
    </w:p>
    <w:p w:rsidR="00CF7C56" w:rsidRPr="003E5C5E" w:rsidRDefault="00CF7C56" w:rsidP="00CF7C56">
      <w:pPr>
        <w:spacing w:after="0" w:line="240" w:lineRule="auto"/>
        <w:rPr>
          <w:rFonts w:ascii="Arial" w:hAnsi="Arial" w:cs="Arial"/>
          <w:b/>
          <w:color w:val="000000" w:themeColor="text1"/>
          <w:sz w:val="28"/>
          <w:szCs w:val="28"/>
        </w:rPr>
      </w:pPr>
    </w:p>
    <w:p w:rsidR="00CF7C56" w:rsidRPr="003E5C5E" w:rsidRDefault="00CF7C56" w:rsidP="00CF7C56">
      <w:pPr>
        <w:spacing w:after="0" w:line="240" w:lineRule="auto"/>
        <w:rPr>
          <w:rFonts w:ascii="Arial" w:hAnsi="Arial" w:cs="Arial"/>
          <w:b/>
          <w:color w:val="000000" w:themeColor="text1"/>
          <w:sz w:val="28"/>
          <w:szCs w:val="28"/>
        </w:rPr>
      </w:pPr>
    </w:p>
    <w:p w:rsidR="00CF7C56" w:rsidRPr="003E5C5E" w:rsidRDefault="00CF7C56" w:rsidP="00CF7C56">
      <w:pPr>
        <w:spacing w:after="0" w:line="240" w:lineRule="auto"/>
        <w:rPr>
          <w:rFonts w:ascii="Arial" w:hAnsi="Arial" w:cs="Arial"/>
          <w:b/>
          <w:color w:val="000000" w:themeColor="text1"/>
          <w:sz w:val="28"/>
          <w:szCs w:val="28"/>
        </w:rPr>
      </w:pPr>
      <w:r w:rsidRPr="003E5C5E">
        <w:rPr>
          <w:rFonts w:ascii="Arial" w:hAnsi="Arial" w:cs="Arial"/>
          <w:b/>
          <w:color w:val="000000" w:themeColor="text1"/>
          <w:sz w:val="28"/>
          <w:szCs w:val="28"/>
        </w:rPr>
        <w:t>PREPARE</w:t>
      </w:r>
    </w:p>
    <w:p w:rsidR="00CF7C56" w:rsidRPr="003E5C5E" w:rsidRDefault="00D4317D" w:rsidP="00CF7C56">
      <w:pPr>
        <w:numPr>
          <w:ilvl w:val="0"/>
          <w:numId w:val="31"/>
        </w:numPr>
        <w:spacing w:after="0" w:line="240" w:lineRule="auto"/>
        <w:rPr>
          <w:rFonts w:ascii="Arial" w:hAnsi="Arial" w:cs="Arial"/>
          <w:color w:val="000000" w:themeColor="text1"/>
          <w:sz w:val="28"/>
          <w:szCs w:val="28"/>
        </w:rPr>
      </w:pPr>
      <w:hyperlink r:id="rId33" w:tgtFrame="_blank" w:history="1">
        <w:r w:rsidR="00CF7C56" w:rsidRPr="003E5C5E">
          <w:rPr>
            <w:rStyle w:val="Hyperlink"/>
            <w:rFonts w:ascii="Arial" w:hAnsi="Arial" w:cs="Arial"/>
            <w:sz w:val="28"/>
            <w:szCs w:val="28"/>
          </w:rPr>
          <w:t>Guide to Preparing for Emergencies</w:t>
        </w:r>
      </w:hyperlink>
    </w:p>
    <w:p w:rsidR="00CF7C56" w:rsidRPr="003E5C5E" w:rsidRDefault="00D4317D" w:rsidP="00CF7C56">
      <w:pPr>
        <w:numPr>
          <w:ilvl w:val="0"/>
          <w:numId w:val="31"/>
        </w:numPr>
        <w:spacing w:after="0" w:line="240" w:lineRule="auto"/>
        <w:rPr>
          <w:rFonts w:ascii="Arial" w:hAnsi="Arial" w:cs="Arial"/>
          <w:color w:val="000000" w:themeColor="text1"/>
          <w:sz w:val="28"/>
          <w:szCs w:val="28"/>
        </w:rPr>
      </w:pPr>
      <w:hyperlink r:id="rId34" w:tgtFrame="_blank" w:history="1">
        <w:r w:rsidR="00CF7C56" w:rsidRPr="003E5C5E">
          <w:rPr>
            <w:rStyle w:val="Hyperlink"/>
            <w:rFonts w:ascii="Arial" w:hAnsi="Arial" w:cs="Arial"/>
            <w:sz w:val="28"/>
            <w:szCs w:val="28"/>
          </w:rPr>
          <w:t>Family Emergency Plan</w:t>
        </w:r>
      </w:hyperlink>
    </w:p>
    <w:p w:rsidR="00CF7C56" w:rsidRPr="003E5C5E" w:rsidRDefault="00D4317D" w:rsidP="00CF7C56">
      <w:pPr>
        <w:numPr>
          <w:ilvl w:val="0"/>
          <w:numId w:val="31"/>
        </w:numPr>
        <w:spacing w:after="0" w:line="240" w:lineRule="auto"/>
        <w:rPr>
          <w:rFonts w:ascii="Arial" w:hAnsi="Arial" w:cs="Arial"/>
          <w:color w:val="000000" w:themeColor="text1"/>
          <w:sz w:val="28"/>
          <w:szCs w:val="28"/>
        </w:rPr>
      </w:pPr>
      <w:hyperlink r:id="rId35" w:tgtFrame="_blank" w:history="1">
        <w:r w:rsidR="00CF7C56" w:rsidRPr="003E5C5E">
          <w:rPr>
            <w:rStyle w:val="Hyperlink"/>
            <w:rFonts w:ascii="Arial" w:hAnsi="Arial" w:cs="Arial"/>
            <w:sz w:val="28"/>
            <w:szCs w:val="28"/>
          </w:rPr>
          <w:t>Emergency Supplies Kit</w:t>
        </w:r>
      </w:hyperlink>
    </w:p>
    <w:p w:rsidR="00CF7C56" w:rsidRPr="003E5C5E" w:rsidRDefault="00D4317D" w:rsidP="00CF7C56">
      <w:pPr>
        <w:numPr>
          <w:ilvl w:val="0"/>
          <w:numId w:val="31"/>
        </w:numPr>
        <w:spacing w:after="0" w:line="240" w:lineRule="auto"/>
        <w:rPr>
          <w:rFonts w:ascii="Arial" w:hAnsi="Arial" w:cs="Arial"/>
          <w:color w:val="000000" w:themeColor="text1"/>
          <w:sz w:val="28"/>
          <w:szCs w:val="28"/>
        </w:rPr>
      </w:pPr>
      <w:hyperlink r:id="rId36" w:tgtFrame="_blank" w:history="1">
        <w:r w:rsidR="00CF7C56" w:rsidRPr="003E5C5E">
          <w:rPr>
            <w:rStyle w:val="Hyperlink"/>
            <w:rFonts w:ascii="Arial" w:hAnsi="Arial" w:cs="Arial"/>
            <w:sz w:val="28"/>
            <w:szCs w:val="28"/>
          </w:rPr>
          <w:t>American Red Cross</w:t>
        </w:r>
      </w:hyperlink>
      <w:r w:rsidR="00CF7C56" w:rsidRPr="003E5C5E">
        <w:rPr>
          <w:rFonts w:ascii="Arial" w:hAnsi="Arial" w:cs="Arial"/>
          <w:color w:val="000000" w:themeColor="text1"/>
          <w:sz w:val="28"/>
          <w:szCs w:val="28"/>
        </w:rPr>
        <w:t> (Get Help page)</w:t>
      </w:r>
    </w:p>
    <w:p w:rsidR="00CF7C56" w:rsidRPr="003E5C5E" w:rsidRDefault="00D4317D" w:rsidP="00CF7C56">
      <w:pPr>
        <w:numPr>
          <w:ilvl w:val="0"/>
          <w:numId w:val="31"/>
        </w:numPr>
        <w:spacing w:after="0" w:line="240" w:lineRule="auto"/>
        <w:rPr>
          <w:rFonts w:ascii="Arial" w:hAnsi="Arial" w:cs="Arial"/>
          <w:color w:val="000000" w:themeColor="text1"/>
          <w:sz w:val="28"/>
          <w:szCs w:val="28"/>
        </w:rPr>
      </w:pPr>
      <w:hyperlink r:id="rId37" w:tgtFrame="_blank" w:history="1">
        <w:r w:rsidR="00CF7C56" w:rsidRPr="003E5C5E">
          <w:rPr>
            <w:rStyle w:val="Hyperlink"/>
            <w:rFonts w:ascii="Arial" w:hAnsi="Arial" w:cs="Arial"/>
            <w:sz w:val="28"/>
            <w:szCs w:val="28"/>
          </w:rPr>
          <w:t>American Red Cross</w:t>
        </w:r>
      </w:hyperlink>
      <w:r w:rsidR="00CF7C56" w:rsidRPr="003E5C5E">
        <w:rPr>
          <w:rFonts w:ascii="Arial" w:hAnsi="Arial" w:cs="Arial"/>
          <w:color w:val="000000" w:themeColor="text1"/>
          <w:sz w:val="28"/>
          <w:szCs w:val="28"/>
        </w:rPr>
        <w:t> (Free mobile apps)</w:t>
      </w:r>
    </w:p>
    <w:p w:rsidR="00CF7C56" w:rsidRPr="003E5C5E" w:rsidRDefault="00D4317D" w:rsidP="00CF7C56">
      <w:pPr>
        <w:numPr>
          <w:ilvl w:val="0"/>
          <w:numId w:val="31"/>
        </w:numPr>
        <w:spacing w:after="0" w:line="240" w:lineRule="auto"/>
        <w:rPr>
          <w:rFonts w:ascii="Arial" w:hAnsi="Arial" w:cs="Arial"/>
          <w:color w:val="000000" w:themeColor="text1"/>
          <w:sz w:val="28"/>
          <w:szCs w:val="28"/>
        </w:rPr>
      </w:pPr>
      <w:hyperlink r:id="rId38" w:tgtFrame="_blank" w:history="1">
        <w:proofErr w:type="spellStart"/>
        <w:r w:rsidR="00CF7C56" w:rsidRPr="003E5C5E">
          <w:rPr>
            <w:rStyle w:val="Hyperlink"/>
            <w:rFonts w:ascii="Arial" w:hAnsi="Arial" w:cs="Arial"/>
            <w:sz w:val="28"/>
            <w:szCs w:val="28"/>
          </w:rPr>
          <w:t>ReadyNC</w:t>
        </w:r>
        <w:proofErr w:type="spellEnd"/>
      </w:hyperlink>
    </w:p>
    <w:p w:rsidR="00CF7C56" w:rsidRPr="003E5C5E" w:rsidRDefault="00D4317D" w:rsidP="00CF7C56">
      <w:pPr>
        <w:numPr>
          <w:ilvl w:val="0"/>
          <w:numId w:val="31"/>
        </w:numPr>
        <w:spacing w:after="0" w:line="240" w:lineRule="auto"/>
        <w:rPr>
          <w:rFonts w:ascii="Arial" w:hAnsi="Arial" w:cs="Arial"/>
          <w:color w:val="000000" w:themeColor="text1"/>
          <w:sz w:val="28"/>
          <w:szCs w:val="28"/>
        </w:rPr>
      </w:pPr>
      <w:hyperlink r:id="rId39" w:tgtFrame="_blank" w:history="1">
        <w:r w:rsidR="00CF7C56" w:rsidRPr="003E5C5E">
          <w:rPr>
            <w:rStyle w:val="Hyperlink"/>
            <w:rFonts w:ascii="Arial" w:hAnsi="Arial" w:cs="Arial"/>
            <w:sz w:val="28"/>
            <w:szCs w:val="28"/>
          </w:rPr>
          <w:t xml:space="preserve">Download the free </w:t>
        </w:r>
        <w:proofErr w:type="spellStart"/>
        <w:r w:rsidR="00CF7C56" w:rsidRPr="003E5C5E">
          <w:rPr>
            <w:rStyle w:val="Hyperlink"/>
            <w:rFonts w:ascii="Arial" w:hAnsi="Arial" w:cs="Arial"/>
            <w:sz w:val="28"/>
            <w:szCs w:val="28"/>
          </w:rPr>
          <w:t>ReadyNC</w:t>
        </w:r>
        <w:proofErr w:type="spellEnd"/>
        <w:r w:rsidR="00CF7C56" w:rsidRPr="003E5C5E">
          <w:rPr>
            <w:rStyle w:val="Hyperlink"/>
            <w:rFonts w:ascii="Arial" w:hAnsi="Arial" w:cs="Arial"/>
            <w:sz w:val="28"/>
            <w:szCs w:val="28"/>
          </w:rPr>
          <w:t xml:space="preserve"> Mobile App</w:t>
        </w:r>
      </w:hyperlink>
    </w:p>
    <w:p w:rsidR="00CF7C56" w:rsidRPr="003E5C5E" w:rsidRDefault="00D4317D" w:rsidP="00CF7C56">
      <w:pPr>
        <w:spacing w:after="0" w:line="240" w:lineRule="auto"/>
        <w:rPr>
          <w:rFonts w:ascii="Arial" w:hAnsi="Arial" w:cs="Arial"/>
          <w:b/>
          <w:color w:val="000000" w:themeColor="text1"/>
          <w:sz w:val="28"/>
          <w:szCs w:val="28"/>
        </w:rPr>
      </w:pPr>
      <w:r>
        <w:rPr>
          <w:rFonts w:ascii="Arial" w:hAnsi="Arial" w:cs="Arial"/>
          <w:b/>
          <w:noProof/>
          <w:color w:val="000000" w:themeColor="text1"/>
          <w:sz w:val="28"/>
          <w:szCs w:val="28"/>
        </w:rPr>
        <w:pict w14:anchorId="047FA184">
          <v:rect id="_x0000_i1026" alt="" style="width:529.5pt;height:.75pt;mso-width-percent:0;mso-height-percent:0;mso-width-percent:0;mso-height-percent:0" o:hrpct="0" o:hrstd="t" o:hrnoshade="t" o:hr="t" fillcolor="#ccc" stroked="f"/>
        </w:pict>
      </w:r>
    </w:p>
    <w:p w:rsidR="00CF7C56" w:rsidRPr="003E5C5E" w:rsidRDefault="00CF7C56" w:rsidP="00CF7C56">
      <w:pPr>
        <w:spacing w:after="0" w:line="240" w:lineRule="auto"/>
        <w:rPr>
          <w:rFonts w:ascii="Arial" w:hAnsi="Arial" w:cs="Arial"/>
          <w:b/>
          <w:color w:val="000000" w:themeColor="text1"/>
          <w:sz w:val="28"/>
          <w:szCs w:val="28"/>
        </w:rPr>
      </w:pPr>
    </w:p>
    <w:p w:rsidR="00CF7C56" w:rsidRPr="003E5C5E" w:rsidRDefault="00CF7C56" w:rsidP="00CF7C56">
      <w:pPr>
        <w:spacing w:after="0" w:line="240" w:lineRule="auto"/>
        <w:rPr>
          <w:rFonts w:ascii="Arial" w:hAnsi="Arial" w:cs="Arial"/>
          <w:b/>
          <w:color w:val="000000" w:themeColor="text1"/>
          <w:sz w:val="28"/>
          <w:szCs w:val="28"/>
        </w:rPr>
      </w:pPr>
    </w:p>
    <w:p w:rsidR="00CF7C56" w:rsidRPr="003E5C5E" w:rsidRDefault="00CF7C56" w:rsidP="00CF7C56">
      <w:pPr>
        <w:spacing w:after="0" w:line="240" w:lineRule="auto"/>
        <w:rPr>
          <w:rFonts w:ascii="Arial" w:hAnsi="Arial" w:cs="Arial"/>
          <w:b/>
          <w:color w:val="000000" w:themeColor="text1"/>
          <w:sz w:val="28"/>
          <w:szCs w:val="28"/>
        </w:rPr>
      </w:pPr>
      <w:r w:rsidRPr="003E5C5E">
        <w:rPr>
          <w:rFonts w:ascii="Arial" w:hAnsi="Arial" w:cs="Arial"/>
          <w:b/>
          <w:color w:val="000000" w:themeColor="text1"/>
          <w:sz w:val="28"/>
          <w:szCs w:val="28"/>
        </w:rPr>
        <w:t>RECOVER</w:t>
      </w:r>
    </w:p>
    <w:p w:rsidR="00CF7C56" w:rsidRPr="00F26AAC" w:rsidRDefault="00CF7C56" w:rsidP="00F26AAC">
      <w:pPr>
        <w:pStyle w:val="ListParagraph"/>
        <w:numPr>
          <w:ilvl w:val="0"/>
          <w:numId w:val="38"/>
        </w:numPr>
        <w:spacing w:after="0" w:line="240" w:lineRule="auto"/>
        <w:rPr>
          <w:rFonts w:ascii="Arial" w:hAnsi="Arial" w:cs="Arial"/>
          <w:color w:val="000000" w:themeColor="text1"/>
          <w:sz w:val="28"/>
          <w:szCs w:val="28"/>
        </w:rPr>
      </w:pPr>
      <w:r w:rsidRPr="00F26AAC">
        <w:rPr>
          <w:rFonts w:ascii="Arial" w:hAnsi="Arial" w:cs="Arial"/>
          <w:color w:val="000000" w:themeColor="text1"/>
          <w:sz w:val="28"/>
          <w:szCs w:val="28"/>
        </w:rPr>
        <w:t>“</w:t>
      </w:r>
      <w:hyperlink r:id="rId40" w:tgtFrame="_blank" w:history="1">
        <w:r w:rsidRPr="00F26AAC">
          <w:rPr>
            <w:rStyle w:val="Hyperlink"/>
            <w:rFonts w:ascii="Arial" w:hAnsi="Arial" w:cs="Arial"/>
            <w:sz w:val="28"/>
            <w:szCs w:val="28"/>
          </w:rPr>
          <w:t>A Disaster Recovery Plan</w:t>
        </w:r>
      </w:hyperlink>
      <w:r w:rsidRPr="00F26AAC">
        <w:rPr>
          <w:rFonts w:ascii="Arial" w:hAnsi="Arial" w:cs="Arial"/>
          <w:color w:val="000000" w:themeColor="text1"/>
          <w:sz w:val="28"/>
          <w:szCs w:val="28"/>
        </w:rPr>
        <w:t>,” by REALTOR® Mag</w:t>
      </w:r>
    </w:p>
    <w:p w:rsidR="00CF7C56" w:rsidRPr="00F26AAC" w:rsidRDefault="00D4317D" w:rsidP="00F26AAC">
      <w:pPr>
        <w:pStyle w:val="ListParagraph"/>
        <w:numPr>
          <w:ilvl w:val="0"/>
          <w:numId w:val="38"/>
        </w:numPr>
        <w:spacing w:after="0" w:line="240" w:lineRule="auto"/>
        <w:rPr>
          <w:rFonts w:ascii="Arial" w:hAnsi="Arial" w:cs="Arial"/>
          <w:color w:val="000000" w:themeColor="text1"/>
          <w:sz w:val="28"/>
          <w:szCs w:val="28"/>
        </w:rPr>
      </w:pPr>
      <w:hyperlink r:id="rId41" w:tgtFrame="_blank" w:history="1">
        <w:r w:rsidR="00CF7C56" w:rsidRPr="00F26AAC">
          <w:rPr>
            <w:rStyle w:val="Hyperlink"/>
            <w:rFonts w:ascii="Arial" w:hAnsi="Arial" w:cs="Arial"/>
            <w:sz w:val="28"/>
            <w:szCs w:val="28"/>
          </w:rPr>
          <w:t>American Red Cross</w:t>
        </w:r>
      </w:hyperlink>
      <w:r w:rsidR="00CF7C56" w:rsidRPr="00F26AAC">
        <w:rPr>
          <w:rFonts w:ascii="Arial" w:hAnsi="Arial" w:cs="Arial"/>
          <w:color w:val="000000" w:themeColor="text1"/>
          <w:sz w:val="28"/>
          <w:szCs w:val="28"/>
        </w:rPr>
        <w:t> (Get Help page)</w:t>
      </w:r>
    </w:p>
    <w:p w:rsidR="00CF7C56" w:rsidRPr="003E5C5E" w:rsidRDefault="00D4317D" w:rsidP="00F26AAC">
      <w:pPr>
        <w:numPr>
          <w:ilvl w:val="1"/>
          <w:numId w:val="38"/>
        </w:numPr>
        <w:spacing w:after="0" w:line="240" w:lineRule="auto"/>
        <w:rPr>
          <w:rFonts w:ascii="Arial" w:hAnsi="Arial" w:cs="Arial"/>
          <w:color w:val="000000" w:themeColor="text1"/>
          <w:sz w:val="28"/>
          <w:szCs w:val="28"/>
        </w:rPr>
      </w:pPr>
      <w:hyperlink r:id="rId42" w:tgtFrame="_blank" w:history="1">
        <w:r w:rsidR="00CF7C56" w:rsidRPr="003E5C5E">
          <w:rPr>
            <w:rStyle w:val="Hyperlink"/>
            <w:rFonts w:ascii="Arial" w:hAnsi="Arial" w:cs="Arial"/>
            <w:sz w:val="28"/>
            <w:szCs w:val="28"/>
          </w:rPr>
          <w:t>Find Open Shelters</w:t>
        </w:r>
      </w:hyperlink>
    </w:p>
    <w:p w:rsidR="00CF7C56" w:rsidRPr="003E5C5E" w:rsidRDefault="00D4317D" w:rsidP="00F26AAC">
      <w:pPr>
        <w:numPr>
          <w:ilvl w:val="1"/>
          <w:numId w:val="38"/>
        </w:numPr>
        <w:spacing w:after="0" w:line="240" w:lineRule="auto"/>
        <w:rPr>
          <w:rFonts w:ascii="Arial" w:hAnsi="Arial" w:cs="Arial"/>
          <w:color w:val="000000" w:themeColor="text1"/>
          <w:sz w:val="28"/>
          <w:szCs w:val="28"/>
        </w:rPr>
      </w:pPr>
      <w:hyperlink r:id="rId43" w:tgtFrame="_blank" w:history="1">
        <w:r w:rsidR="00CF7C56" w:rsidRPr="003E5C5E">
          <w:rPr>
            <w:rStyle w:val="Hyperlink"/>
            <w:rFonts w:ascii="Arial" w:hAnsi="Arial" w:cs="Arial"/>
            <w:sz w:val="28"/>
            <w:szCs w:val="28"/>
          </w:rPr>
          <w:t>Post-emergency Recovery</w:t>
        </w:r>
      </w:hyperlink>
    </w:p>
    <w:p w:rsidR="00CF7C56" w:rsidRPr="003E5C5E" w:rsidRDefault="00D4317D" w:rsidP="00F26AAC">
      <w:pPr>
        <w:numPr>
          <w:ilvl w:val="1"/>
          <w:numId w:val="38"/>
        </w:numPr>
        <w:spacing w:after="0" w:line="240" w:lineRule="auto"/>
        <w:rPr>
          <w:rFonts w:ascii="Arial" w:hAnsi="Arial" w:cs="Arial"/>
          <w:color w:val="000000" w:themeColor="text1"/>
          <w:sz w:val="28"/>
          <w:szCs w:val="28"/>
        </w:rPr>
      </w:pPr>
      <w:hyperlink r:id="rId44" w:tgtFrame="_blank" w:history="1">
        <w:r w:rsidR="00CF7C56" w:rsidRPr="003E5C5E">
          <w:rPr>
            <w:rStyle w:val="Hyperlink"/>
            <w:rFonts w:ascii="Arial" w:hAnsi="Arial" w:cs="Arial"/>
            <w:sz w:val="28"/>
            <w:szCs w:val="28"/>
          </w:rPr>
          <w:t>Contact and Locate Loved Ones</w:t>
        </w:r>
      </w:hyperlink>
    </w:p>
    <w:p w:rsidR="00CF7C56" w:rsidRPr="003E5C5E" w:rsidRDefault="00CF7C56" w:rsidP="00F26AAC">
      <w:pPr>
        <w:numPr>
          <w:ilvl w:val="1"/>
          <w:numId w:val="38"/>
        </w:numPr>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Need help fast? </w:t>
      </w:r>
      <w:hyperlink r:id="rId45" w:tgtFrame="_blank" w:history="1">
        <w:r w:rsidRPr="003E5C5E">
          <w:rPr>
            <w:rStyle w:val="Hyperlink"/>
            <w:rFonts w:ascii="Arial" w:hAnsi="Arial" w:cs="Arial"/>
            <w:sz w:val="28"/>
            <w:szCs w:val="28"/>
          </w:rPr>
          <w:t>Contact a local Chapter</w:t>
        </w:r>
      </w:hyperlink>
    </w:p>
    <w:p w:rsidR="00CF7C56" w:rsidRPr="00F26AAC" w:rsidRDefault="00CF7C56" w:rsidP="00F26AAC">
      <w:pPr>
        <w:pStyle w:val="ListParagraph"/>
        <w:numPr>
          <w:ilvl w:val="0"/>
          <w:numId w:val="38"/>
        </w:numPr>
        <w:spacing w:after="0" w:line="240" w:lineRule="auto"/>
        <w:rPr>
          <w:rFonts w:ascii="Arial" w:hAnsi="Arial" w:cs="Arial"/>
          <w:color w:val="000000" w:themeColor="text1"/>
          <w:sz w:val="28"/>
          <w:szCs w:val="28"/>
        </w:rPr>
      </w:pPr>
      <w:hyperlink r:id="rId46" w:tgtFrame="_blank" w:history="1">
        <w:r w:rsidRPr="00F26AAC">
          <w:rPr>
            <w:rStyle w:val="Hyperlink"/>
            <w:rFonts w:ascii="Arial" w:hAnsi="Arial" w:cs="Arial"/>
            <w:sz w:val="28"/>
            <w:szCs w:val="28"/>
          </w:rPr>
          <w:t>Register for Federal Assistance</w:t>
        </w:r>
      </w:hyperlink>
    </w:p>
    <w:p w:rsidR="00CF7C56" w:rsidRPr="00F26AAC" w:rsidRDefault="00D4317D" w:rsidP="00F26AAC">
      <w:pPr>
        <w:pStyle w:val="ListParagraph"/>
        <w:numPr>
          <w:ilvl w:val="0"/>
          <w:numId w:val="38"/>
        </w:numPr>
        <w:spacing w:after="0" w:line="240" w:lineRule="auto"/>
        <w:rPr>
          <w:rFonts w:ascii="Arial" w:hAnsi="Arial" w:cs="Arial"/>
          <w:color w:val="000000" w:themeColor="text1"/>
          <w:sz w:val="28"/>
          <w:szCs w:val="28"/>
        </w:rPr>
      </w:pPr>
      <w:hyperlink r:id="rId47" w:tgtFrame="_blank" w:history="1">
        <w:r w:rsidR="00CF7C56" w:rsidRPr="00F26AAC">
          <w:rPr>
            <w:rStyle w:val="Hyperlink"/>
            <w:rFonts w:ascii="Arial" w:hAnsi="Arial" w:cs="Arial"/>
            <w:sz w:val="28"/>
            <w:szCs w:val="28"/>
          </w:rPr>
          <w:t>FEMA Disaster Assistance</w:t>
        </w:r>
      </w:hyperlink>
    </w:p>
    <w:p w:rsidR="00CF7C56" w:rsidRPr="00F26AAC" w:rsidRDefault="00D4317D" w:rsidP="00F26AAC">
      <w:pPr>
        <w:pStyle w:val="ListParagraph"/>
        <w:numPr>
          <w:ilvl w:val="0"/>
          <w:numId w:val="38"/>
        </w:numPr>
        <w:spacing w:after="0" w:line="240" w:lineRule="auto"/>
        <w:rPr>
          <w:rFonts w:ascii="Arial" w:hAnsi="Arial" w:cs="Arial"/>
          <w:color w:val="000000" w:themeColor="text1"/>
          <w:sz w:val="28"/>
          <w:szCs w:val="28"/>
        </w:rPr>
      </w:pPr>
      <w:hyperlink r:id="rId48" w:history="1">
        <w:r w:rsidR="00CF7C56" w:rsidRPr="00F26AAC">
          <w:rPr>
            <w:rStyle w:val="Hyperlink"/>
            <w:rFonts w:ascii="Arial" w:hAnsi="Arial" w:cs="Arial"/>
            <w:sz w:val="28"/>
            <w:szCs w:val="28"/>
          </w:rPr>
          <w:t>FEMA: What to Expect After Registering for Disaster Assistance</w:t>
        </w:r>
      </w:hyperlink>
    </w:p>
    <w:p w:rsidR="00CF7C56" w:rsidRPr="00F26AAC" w:rsidRDefault="00D4317D" w:rsidP="00F26AAC">
      <w:pPr>
        <w:pStyle w:val="ListParagraph"/>
        <w:numPr>
          <w:ilvl w:val="0"/>
          <w:numId w:val="38"/>
        </w:numPr>
        <w:spacing w:after="0" w:line="240" w:lineRule="auto"/>
        <w:rPr>
          <w:rFonts w:ascii="Arial" w:hAnsi="Arial" w:cs="Arial"/>
          <w:color w:val="000000" w:themeColor="text1"/>
          <w:sz w:val="28"/>
          <w:szCs w:val="28"/>
        </w:rPr>
      </w:pPr>
      <w:hyperlink r:id="rId49" w:tgtFrame="_blank" w:history="1">
        <w:r w:rsidR="00CF7C56" w:rsidRPr="00F26AAC">
          <w:rPr>
            <w:rStyle w:val="Hyperlink"/>
            <w:rFonts w:ascii="Arial" w:hAnsi="Arial" w:cs="Arial"/>
            <w:sz w:val="28"/>
            <w:szCs w:val="28"/>
          </w:rPr>
          <w:t>NC Attorney General’s Office Storm Scams Alert</w:t>
        </w:r>
      </w:hyperlink>
    </w:p>
    <w:p w:rsidR="00CF7C56" w:rsidRPr="00F26AAC" w:rsidRDefault="00D4317D" w:rsidP="00F26AAC">
      <w:pPr>
        <w:pStyle w:val="ListParagraph"/>
        <w:numPr>
          <w:ilvl w:val="0"/>
          <w:numId w:val="38"/>
        </w:numPr>
        <w:spacing w:after="0" w:line="240" w:lineRule="auto"/>
        <w:rPr>
          <w:rFonts w:ascii="Arial" w:hAnsi="Arial" w:cs="Arial"/>
          <w:color w:val="000000" w:themeColor="text1"/>
          <w:sz w:val="28"/>
          <w:szCs w:val="28"/>
        </w:rPr>
      </w:pPr>
      <w:hyperlink r:id="rId50" w:tgtFrame="_blank" w:history="1">
        <w:r w:rsidR="00CF7C56" w:rsidRPr="00F26AAC">
          <w:rPr>
            <w:rStyle w:val="Hyperlink"/>
            <w:rFonts w:ascii="Arial" w:hAnsi="Arial" w:cs="Arial"/>
            <w:sz w:val="28"/>
            <w:szCs w:val="28"/>
          </w:rPr>
          <w:t>NC Department of Insurance “NC Hurricane Claims”</w:t>
        </w:r>
      </w:hyperlink>
    </w:p>
    <w:p w:rsidR="00CF7C56" w:rsidRPr="00F26AAC" w:rsidRDefault="00D4317D" w:rsidP="00F26AAC">
      <w:pPr>
        <w:pStyle w:val="ListParagraph"/>
        <w:numPr>
          <w:ilvl w:val="0"/>
          <w:numId w:val="38"/>
        </w:numPr>
        <w:spacing w:after="0" w:line="240" w:lineRule="auto"/>
        <w:rPr>
          <w:rFonts w:ascii="Arial" w:hAnsi="Arial" w:cs="Arial"/>
          <w:color w:val="000000" w:themeColor="text1"/>
          <w:sz w:val="28"/>
          <w:szCs w:val="28"/>
        </w:rPr>
      </w:pPr>
      <w:hyperlink r:id="rId51" w:tgtFrame="_blank" w:history="1">
        <w:r w:rsidR="00CF7C56" w:rsidRPr="00F26AAC">
          <w:rPr>
            <w:rStyle w:val="Hyperlink"/>
            <w:rFonts w:ascii="Arial" w:hAnsi="Arial" w:cs="Arial"/>
            <w:sz w:val="28"/>
            <w:szCs w:val="28"/>
          </w:rPr>
          <w:t>Additional Resources</w:t>
        </w:r>
      </w:hyperlink>
      <w:r w:rsidR="00CF7C56" w:rsidRPr="00F26AAC">
        <w:rPr>
          <w:rFonts w:ascii="Arial" w:hAnsi="Arial" w:cs="Arial"/>
          <w:color w:val="000000" w:themeColor="text1"/>
          <w:sz w:val="28"/>
          <w:szCs w:val="28"/>
        </w:rPr>
        <w:t xml:space="preserve"> (Rep. David </w:t>
      </w:r>
      <w:proofErr w:type="spellStart"/>
      <w:r w:rsidR="00CF7C56" w:rsidRPr="00F26AAC">
        <w:rPr>
          <w:rFonts w:ascii="Arial" w:hAnsi="Arial" w:cs="Arial"/>
          <w:color w:val="000000" w:themeColor="text1"/>
          <w:sz w:val="28"/>
          <w:szCs w:val="28"/>
        </w:rPr>
        <w:t>Rouzer</w:t>
      </w:r>
      <w:proofErr w:type="spellEnd"/>
      <w:r w:rsidR="00CF7C56" w:rsidRPr="00F26AAC">
        <w:rPr>
          <w:rFonts w:ascii="Arial" w:hAnsi="Arial" w:cs="Arial"/>
          <w:color w:val="000000" w:themeColor="text1"/>
          <w:sz w:val="28"/>
          <w:szCs w:val="28"/>
        </w:rPr>
        <w:t>)</w:t>
      </w:r>
    </w:p>
    <w:p w:rsidR="00CF7C56" w:rsidRPr="00F26AAC" w:rsidRDefault="00D4317D" w:rsidP="00F26AAC">
      <w:pPr>
        <w:pStyle w:val="ListParagraph"/>
        <w:numPr>
          <w:ilvl w:val="0"/>
          <w:numId w:val="38"/>
        </w:numPr>
        <w:spacing w:after="0" w:line="240" w:lineRule="auto"/>
        <w:rPr>
          <w:rFonts w:ascii="Arial" w:hAnsi="Arial" w:cs="Arial"/>
          <w:color w:val="000000" w:themeColor="text1"/>
          <w:sz w:val="28"/>
          <w:szCs w:val="28"/>
        </w:rPr>
      </w:pPr>
      <w:hyperlink r:id="rId52" w:tgtFrame="_blank" w:history="1">
        <w:r w:rsidR="00CF7C56" w:rsidRPr="00F26AAC">
          <w:rPr>
            <w:rStyle w:val="Hyperlink"/>
            <w:rFonts w:ascii="Arial" w:hAnsi="Arial" w:cs="Arial"/>
            <w:sz w:val="28"/>
            <w:szCs w:val="28"/>
          </w:rPr>
          <w:t>NCHousingSearch.org</w:t>
        </w:r>
      </w:hyperlink>
      <w:r w:rsidR="00CF7C56" w:rsidRPr="00F26AAC">
        <w:rPr>
          <w:rFonts w:ascii="Arial" w:hAnsi="Arial" w:cs="Arial"/>
          <w:color w:val="000000" w:themeColor="text1"/>
          <w:sz w:val="28"/>
          <w:szCs w:val="28"/>
        </w:rPr>
        <w:t> (helps locate available, affordable rental housing)</w:t>
      </w:r>
    </w:p>
    <w:p w:rsidR="00CF7C56" w:rsidRPr="00F26AAC" w:rsidRDefault="00CF7C56" w:rsidP="00F26AAC">
      <w:pPr>
        <w:pStyle w:val="ListParagraph"/>
        <w:numPr>
          <w:ilvl w:val="0"/>
          <w:numId w:val="38"/>
        </w:numPr>
        <w:spacing w:after="0" w:line="240" w:lineRule="auto"/>
        <w:rPr>
          <w:rFonts w:ascii="Arial" w:hAnsi="Arial" w:cs="Arial"/>
          <w:color w:val="000000" w:themeColor="text1"/>
          <w:sz w:val="28"/>
          <w:szCs w:val="28"/>
        </w:rPr>
      </w:pPr>
      <w:r w:rsidRPr="00F26AAC">
        <w:rPr>
          <w:rFonts w:ascii="Arial" w:hAnsi="Arial" w:cs="Arial"/>
          <w:color w:val="000000" w:themeColor="text1"/>
          <w:sz w:val="28"/>
          <w:szCs w:val="28"/>
        </w:rPr>
        <w:t>Housing Assistance Council </w:t>
      </w:r>
      <w:hyperlink r:id="rId53" w:tgtFrame="_blank" w:history="1">
        <w:r w:rsidRPr="00F26AAC">
          <w:rPr>
            <w:rStyle w:val="Hyperlink"/>
            <w:rFonts w:ascii="Arial" w:hAnsi="Arial" w:cs="Arial"/>
            <w:sz w:val="28"/>
            <w:szCs w:val="28"/>
          </w:rPr>
          <w:t>Natural Disaster Guide</w:t>
        </w:r>
      </w:hyperlink>
    </w:p>
    <w:p w:rsidR="00CF7C56" w:rsidRPr="00F26AAC" w:rsidRDefault="00D4317D" w:rsidP="00F26AAC">
      <w:pPr>
        <w:pStyle w:val="ListParagraph"/>
        <w:numPr>
          <w:ilvl w:val="0"/>
          <w:numId w:val="38"/>
        </w:numPr>
        <w:spacing w:after="0" w:line="240" w:lineRule="auto"/>
        <w:rPr>
          <w:rFonts w:ascii="Arial" w:hAnsi="Arial" w:cs="Arial"/>
          <w:color w:val="000000" w:themeColor="text1"/>
          <w:sz w:val="28"/>
          <w:szCs w:val="28"/>
        </w:rPr>
      </w:pPr>
      <w:hyperlink r:id="rId54" w:tgtFrame="_blank" w:history="1">
        <w:r w:rsidR="00CF7C56" w:rsidRPr="00F26AAC">
          <w:rPr>
            <w:rStyle w:val="Hyperlink"/>
            <w:rFonts w:ascii="Arial" w:hAnsi="Arial" w:cs="Arial"/>
            <w:sz w:val="28"/>
            <w:szCs w:val="28"/>
          </w:rPr>
          <w:t>North Carolina Department of Public Safety</w:t>
        </w:r>
      </w:hyperlink>
    </w:p>
    <w:p w:rsidR="00CF7C56" w:rsidRPr="00F26AAC" w:rsidRDefault="00D4317D" w:rsidP="00F26AAC">
      <w:pPr>
        <w:pStyle w:val="ListParagraph"/>
        <w:numPr>
          <w:ilvl w:val="0"/>
          <w:numId w:val="38"/>
        </w:numPr>
        <w:spacing w:after="0" w:line="240" w:lineRule="auto"/>
        <w:rPr>
          <w:rFonts w:ascii="Arial" w:hAnsi="Arial" w:cs="Arial"/>
          <w:color w:val="000000" w:themeColor="text1"/>
          <w:sz w:val="28"/>
          <w:szCs w:val="28"/>
        </w:rPr>
      </w:pPr>
      <w:hyperlink r:id="rId55" w:tgtFrame="_blank" w:history="1">
        <w:r w:rsidR="00CF7C56" w:rsidRPr="00F26AAC">
          <w:rPr>
            <w:rStyle w:val="Hyperlink"/>
            <w:rFonts w:ascii="Arial" w:hAnsi="Arial" w:cs="Arial"/>
            <w:sz w:val="28"/>
            <w:szCs w:val="28"/>
          </w:rPr>
          <w:t>North Carolina Disaster Relief Fund</w:t>
        </w:r>
      </w:hyperlink>
      <w:r w:rsidR="00CF7C56" w:rsidRPr="00F26AAC">
        <w:rPr>
          <w:rFonts w:ascii="Arial" w:hAnsi="Arial" w:cs="Arial"/>
          <w:color w:val="000000" w:themeColor="text1"/>
          <w:sz w:val="28"/>
          <w:szCs w:val="28"/>
        </w:rPr>
        <w:t> (via NC state government)</w:t>
      </w:r>
    </w:p>
    <w:p w:rsidR="00CF7C56" w:rsidRPr="00F26AAC" w:rsidRDefault="00D4317D" w:rsidP="00F26AAC">
      <w:pPr>
        <w:pStyle w:val="ListParagraph"/>
        <w:numPr>
          <w:ilvl w:val="0"/>
          <w:numId w:val="38"/>
        </w:numPr>
        <w:spacing w:after="0" w:line="240" w:lineRule="auto"/>
        <w:rPr>
          <w:rFonts w:ascii="Arial" w:hAnsi="Arial" w:cs="Arial"/>
          <w:color w:val="000000" w:themeColor="text1"/>
          <w:sz w:val="28"/>
          <w:szCs w:val="28"/>
        </w:rPr>
      </w:pPr>
      <w:hyperlink r:id="rId56" w:tgtFrame="_blank" w:history="1">
        <w:r w:rsidR="00CF7C56" w:rsidRPr="00F26AAC">
          <w:rPr>
            <w:rStyle w:val="Hyperlink"/>
            <w:rFonts w:ascii="Arial" w:hAnsi="Arial" w:cs="Arial"/>
            <w:sz w:val="28"/>
            <w:szCs w:val="28"/>
          </w:rPr>
          <w:t>NC Counties Emergency Management Agencies</w:t>
        </w:r>
      </w:hyperlink>
    </w:p>
    <w:p w:rsidR="00CF7C56" w:rsidRPr="00F26AAC" w:rsidRDefault="00D4317D" w:rsidP="00F26AAC">
      <w:pPr>
        <w:pStyle w:val="ListParagraph"/>
        <w:numPr>
          <w:ilvl w:val="0"/>
          <w:numId w:val="38"/>
        </w:numPr>
        <w:spacing w:after="0" w:line="240" w:lineRule="auto"/>
        <w:rPr>
          <w:rFonts w:ascii="Arial" w:hAnsi="Arial" w:cs="Arial"/>
          <w:color w:val="000000" w:themeColor="text1"/>
          <w:sz w:val="28"/>
          <w:szCs w:val="28"/>
        </w:rPr>
      </w:pPr>
      <w:hyperlink r:id="rId57" w:tgtFrame="_blank" w:history="1">
        <w:r w:rsidR="00CF7C56" w:rsidRPr="00F26AAC">
          <w:rPr>
            <w:rStyle w:val="Hyperlink"/>
            <w:rFonts w:ascii="Arial" w:hAnsi="Arial" w:cs="Arial"/>
            <w:sz w:val="28"/>
            <w:szCs w:val="28"/>
          </w:rPr>
          <w:t>The Community Foundation of NC East</w:t>
        </w:r>
      </w:hyperlink>
      <w:r w:rsidR="00CF7C56" w:rsidRPr="00F26AAC">
        <w:rPr>
          <w:rFonts w:ascii="Arial" w:hAnsi="Arial" w:cs="Arial"/>
          <w:color w:val="000000" w:themeColor="text1"/>
          <w:sz w:val="28"/>
          <w:szCs w:val="28"/>
        </w:rPr>
        <w:t> (relief fund)</w:t>
      </w:r>
    </w:p>
    <w:p w:rsidR="00CF7C56" w:rsidRPr="00F26AAC" w:rsidRDefault="00D4317D" w:rsidP="00F26AAC">
      <w:pPr>
        <w:pStyle w:val="ListParagraph"/>
        <w:numPr>
          <w:ilvl w:val="0"/>
          <w:numId w:val="38"/>
        </w:numPr>
        <w:spacing w:after="0" w:line="240" w:lineRule="auto"/>
        <w:rPr>
          <w:rFonts w:ascii="Arial" w:hAnsi="Arial" w:cs="Arial"/>
          <w:color w:val="000000" w:themeColor="text1"/>
          <w:sz w:val="28"/>
          <w:szCs w:val="28"/>
        </w:rPr>
      </w:pPr>
      <w:hyperlink r:id="rId58" w:tgtFrame="_blank" w:history="1">
        <w:r w:rsidR="00CF7C56" w:rsidRPr="00F26AAC">
          <w:rPr>
            <w:rStyle w:val="Hyperlink"/>
            <w:rFonts w:ascii="Arial" w:hAnsi="Arial" w:cs="Arial"/>
            <w:sz w:val="28"/>
            <w:szCs w:val="28"/>
          </w:rPr>
          <w:t>Foundation for the Carolinas</w:t>
        </w:r>
      </w:hyperlink>
      <w:r w:rsidR="00CF7C56" w:rsidRPr="00F26AAC">
        <w:rPr>
          <w:rFonts w:ascii="Arial" w:hAnsi="Arial" w:cs="Arial"/>
          <w:color w:val="000000" w:themeColor="text1"/>
          <w:sz w:val="28"/>
          <w:szCs w:val="28"/>
        </w:rPr>
        <w:t> (relief fund has been established)</w:t>
      </w:r>
    </w:p>
    <w:p w:rsidR="00CF7C56" w:rsidRPr="00F26AAC" w:rsidRDefault="00D4317D" w:rsidP="00F26AAC">
      <w:pPr>
        <w:pStyle w:val="ListParagraph"/>
        <w:numPr>
          <w:ilvl w:val="0"/>
          <w:numId w:val="38"/>
        </w:numPr>
        <w:spacing w:after="0" w:line="240" w:lineRule="auto"/>
        <w:rPr>
          <w:rFonts w:ascii="Arial" w:hAnsi="Arial" w:cs="Arial"/>
          <w:color w:val="000000" w:themeColor="text1"/>
          <w:sz w:val="28"/>
          <w:szCs w:val="28"/>
        </w:rPr>
      </w:pPr>
      <w:hyperlink r:id="rId59" w:tgtFrame="_blank" w:history="1">
        <w:r w:rsidR="00CF7C56" w:rsidRPr="00F26AAC">
          <w:rPr>
            <w:rStyle w:val="Hyperlink"/>
            <w:rFonts w:ascii="Arial" w:hAnsi="Arial" w:cs="Arial"/>
            <w:sz w:val="28"/>
            <w:szCs w:val="28"/>
          </w:rPr>
          <w:t>NC Department of Agriculture and Consumer Services</w:t>
        </w:r>
      </w:hyperlink>
      <w:r w:rsidR="00CF7C56" w:rsidRPr="00F26AAC">
        <w:rPr>
          <w:rFonts w:ascii="Arial" w:hAnsi="Arial" w:cs="Arial"/>
          <w:color w:val="000000" w:themeColor="text1"/>
          <w:sz w:val="28"/>
          <w:szCs w:val="28"/>
        </w:rPr>
        <w:t> (The U.S. Small Business Administration has set up Business Recovery Centers in New Hanover, Pitt and Craven counties to help businesses impacted by Hurricane Florence.)</w:t>
      </w:r>
    </w:p>
    <w:p w:rsidR="00CF7C56" w:rsidRPr="003E5C5E" w:rsidRDefault="00D4317D" w:rsidP="00CF7C56">
      <w:pPr>
        <w:spacing w:after="0" w:line="240" w:lineRule="auto"/>
        <w:rPr>
          <w:rFonts w:ascii="Arial" w:hAnsi="Arial" w:cs="Arial"/>
          <w:color w:val="000000" w:themeColor="text1"/>
          <w:sz w:val="28"/>
          <w:szCs w:val="28"/>
        </w:rPr>
      </w:pPr>
      <w:r>
        <w:rPr>
          <w:rFonts w:ascii="Arial" w:hAnsi="Arial" w:cs="Arial"/>
          <w:noProof/>
          <w:color w:val="000000" w:themeColor="text1"/>
          <w:sz w:val="28"/>
          <w:szCs w:val="28"/>
        </w:rPr>
        <w:pict w14:anchorId="286C8F13">
          <v:rect id="_x0000_i1025" alt="" style="width:529.5pt;height:.75pt;mso-width-percent:0;mso-height-percent:0;mso-width-percent:0;mso-height-percent:0" o:hrpct="0" o:hrstd="t" o:hrnoshade="t" o:hr="t" fillcolor="#ccc" stroked="f"/>
        </w:pict>
      </w:r>
    </w:p>
    <w:p w:rsidR="004470BF" w:rsidRPr="003E5C5E" w:rsidRDefault="004470BF" w:rsidP="00CF7C56">
      <w:pPr>
        <w:spacing w:after="0" w:line="240" w:lineRule="auto"/>
        <w:rPr>
          <w:rFonts w:ascii="Arial" w:hAnsi="Arial" w:cs="Arial"/>
          <w:b/>
          <w:color w:val="000000" w:themeColor="text1"/>
          <w:sz w:val="28"/>
          <w:szCs w:val="28"/>
        </w:rPr>
      </w:pPr>
    </w:p>
    <w:p w:rsidR="004470BF" w:rsidRPr="003E5C5E" w:rsidRDefault="004470BF" w:rsidP="00CF7C56">
      <w:pPr>
        <w:spacing w:after="0" w:line="240" w:lineRule="auto"/>
        <w:rPr>
          <w:rFonts w:ascii="Arial" w:hAnsi="Arial" w:cs="Arial"/>
          <w:b/>
          <w:color w:val="000000" w:themeColor="text1"/>
          <w:sz w:val="28"/>
          <w:szCs w:val="28"/>
        </w:rPr>
      </w:pPr>
    </w:p>
    <w:p w:rsidR="00CF7C56" w:rsidRPr="003E5C5E" w:rsidRDefault="00CF7C56" w:rsidP="00CF7C56">
      <w:pPr>
        <w:spacing w:after="0" w:line="240" w:lineRule="auto"/>
        <w:rPr>
          <w:rFonts w:ascii="Arial" w:hAnsi="Arial" w:cs="Arial"/>
          <w:b/>
          <w:color w:val="000000" w:themeColor="text1"/>
          <w:sz w:val="28"/>
          <w:szCs w:val="28"/>
        </w:rPr>
      </w:pPr>
      <w:r w:rsidRPr="003E5C5E">
        <w:rPr>
          <w:rFonts w:ascii="Arial" w:hAnsi="Arial" w:cs="Arial"/>
          <w:b/>
          <w:color w:val="000000" w:themeColor="text1"/>
          <w:sz w:val="28"/>
          <w:szCs w:val="28"/>
        </w:rPr>
        <w:t>BASIC FACTS</w:t>
      </w:r>
    </w:p>
    <w:p w:rsidR="00CF7C56" w:rsidRPr="003E5C5E" w:rsidRDefault="00CF7C56" w:rsidP="00CF7C56">
      <w:pPr>
        <w:numPr>
          <w:ilvl w:val="0"/>
          <w:numId w:val="33"/>
        </w:numPr>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The federal government offers insurance for direct flood and flood-related damage under the National Flood Insurance Program (NFIP).</w:t>
      </w:r>
    </w:p>
    <w:p w:rsidR="00CF7C56" w:rsidRPr="003E5C5E" w:rsidRDefault="00CF7C56" w:rsidP="00CF7C56">
      <w:pPr>
        <w:numPr>
          <w:ilvl w:val="0"/>
          <w:numId w:val="33"/>
        </w:numPr>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Homeowners insurance policies do NOT cover flood or rising water damage.</w:t>
      </w:r>
    </w:p>
    <w:p w:rsidR="00CF7C56" w:rsidRPr="003E5C5E" w:rsidRDefault="00CF7C56" w:rsidP="00CF7C56">
      <w:pPr>
        <w:numPr>
          <w:ilvl w:val="0"/>
          <w:numId w:val="33"/>
        </w:numPr>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Some mobile home policies do provide flood coverage; check with your insurance agent or company to see if you’re covered.</w:t>
      </w:r>
    </w:p>
    <w:p w:rsidR="00CF7C56" w:rsidRPr="003E5C5E" w:rsidRDefault="00CF7C56" w:rsidP="00CF7C56">
      <w:pPr>
        <w:numPr>
          <w:ilvl w:val="0"/>
          <w:numId w:val="33"/>
        </w:numPr>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Some auto insurance policies may cover damage to your vehicle; check with your insurance agent or company to see if your vehicle is covered.</w:t>
      </w:r>
    </w:p>
    <w:p w:rsidR="00CF7C56" w:rsidRPr="003E5C5E" w:rsidRDefault="00CF7C56" w:rsidP="00CF7C56">
      <w:pPr>
        <w:numPr>
          <w:ilvl w:val="0"/>
          <w:numId w:val="33"/>
        </w:numPr>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Regulatory authority over NFIP flood insurance policies rests with the Federal Emergency Management Agency, not with the NC Department of Insurance.</w:t>
      </w:r>
    </w:p>
    <w:p w:rsidR="00CF7C56" w:rsidRPr="003E5C5E" w:rsidRDefault="00CF7C56" w:rsidP="00CF7C56">
      <w:pPr>
        <w:numPr>
          <w:ilvl w:val="0"/>
          <w:numId w:val="33"/>
        </w:numPr>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Visit </w:t>
      </w:r>
      <w:hyperlink r:id="rId60" w:tgtFrame="_blank" w:history="1">
        <w:r w:rsidRPr="003E5C5E">
          <w:rPr>
            <w:rStyle w:val="Hyperlink"/>
            <w:rFonts w:ascii="Arial" w:hAnsi="Arial" w:cs="Arial"/>
            <w:sz w:val="28"/>
            <w:szCs w:val="28"/>
          </w:rPr>
          <w:t>NCHurriClaims.com</w:t>
        </w:r>
      </w:hyperlink>
      <w:r w:rsidRPr="003E5C5E">
        <w:rPr>
          <w:rFonts w:ascii="Arial" w:hAnsi="Arial" w:cs="Arial"/>
          <w:color w:val="000000" w:themeColor="text1"/>
          <w:sz w:val="28"/>
          <w:szCs w:val="28"/>
        </w:rPr>
        <w:t> to access storm-related insurance information and disaster assistance resources.</w:t>
      </w:r>
    </w:p>
    <w:p w:rsidR="0041668C" w:rsidRPr="003E5C5E" w:rsidRDefault="0041668C" w:rsidP="0041668C">
      <w:pPr>
        <w:spacing w:after="0" w:line="240" w:lineRule="auto"/>
        <w:ind w:left="720"/>
        <w:rPr>
          <w:rFonts w:ascii="Arial" w:hAnsi="Arial" w:cs="Arial"/>
          <w:b/>
          <w:color w:val="000000" w:themeColor="text1"/>
          <w:sz w:val="28"/>
          <w:szCs w:val="28"/>
        </w:rPr>
      </w:pPr>
    </w:p>
    <w:p w:rsidR="00CF7C56" w:rsidRPr="003E5C5E" w:rsidRDefault="00CF7C56" w:rsidP="00CF7C56">
      <w:pPr>
        <w:spacing w:after="0" w:line="240" w:lineRule="auto"/>
        <w:rPr>
          <w:rFonts w:ascii="Arial" w:hAnsi="Arial" w:cs="Arial"/>
          <w:b/>
          <w:color w:val="000000" w:themeColor="text1"/>
          <w:sz w:val="28"/>
          <w:szCs w:val="28"/>
        </w:rPr>
      </w:pPr>
      <w:r w:rsidRPr="003E5C5E">
        <w:rPr>
          <w:rFonts w:ascii="Arial" w:hAnsi="Arial" w:cs="Arial"/>
          <w:b/>
          <w:color w:val="000000" w:themeColor="text1"/>
          <w:sz w:val="28"/>
          <w:szCs w:val="28"/>
        </w:rPr>
        <w:t>If I have storm damage, what should I do?</w:t>
      </w:r>
    </w:p>
    <w:p w:rsidR="00CF7C56" w:rsidRPr="003E5C5E" w:rsidRDefault="00CF7C56" w:rsidP="00CF7C56">
      <w:pPr>
        <w:numPr>
          <w:ilvl w:val="0"/>
          <w:numId w:val="34"/>
        </w:numPr>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Contact your insurance agent or company as soon as possible to arrange a visit from an adjuster.</w:t>
      </w:r>
    </w:p>
    <w:p w:rsidR="00CF7C56" w:rsidRPr="003E5C5E" w:rsidRDefault="00CF7C56" w:rsidP="00CF7C56">
      <w:pPr>
        <w:numPr>
          <w:ilvl w:val="0"/>
          <w:numId w:val="34"/>
        </w:numPr>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Before doing any repairs to your home, photograph and make a list of the damage.</w:t>
      </w:r>
    </w:p>
    <w:p w:rsidR="00CF7C56" w:rsidRPr="003E5C5E" w:rsidRDefault="00CF7C56" w:rsidP="00CF7C56">
      <w:pPr>
        <w:numPr>
          <w:ilvl w:val="0"/>
          <w:numId w:val="34"/>
        </w:numPr>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lastRenderedPageBreak/>
        <w:t>Protect your home from further damage by making temporary repairs only. Save any receipts for materials purchased for temporary repairs.</w:t>
      </w:r>
    </w:p>
    <w:p w:rsidR="00CF7C56" w:rsidRPr="003E5C5E" w:rsidRDefault="00CF7C56" w:rsidP="00CF7C56">
      <w:pPr>
        <w:numPr>
          <w:ilvl w:val="0"/>
          <w:numId w:val="34"/>
        </w:numPr>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Do not have permanent repairs made until your insurance company has inspected your property, and you have reached an agreement on the cost of repairs.</w:t>
      </w:r>
    </w:p>
    <w:p w:rsidR="00CF7C56" w:rsidRPr="003E5C5E" w:rsidRDefault="00CF7C56" w:rsidP="00CF7C56">
      <w:pPr>
        <w:spacing w:after="0" w:line="240" w:lineRule="auto"/>
        <w:rPr>
          <w:rFonts w:ascii="Arial" w:hAnsi="Arial" w:cs="Arial"/>
          <w:b/>
          <w:color w:val="000000" w:themeColor="text1"/>
          <w:sz w:val="28"/>
          <w:szCs w:val="28"/>
        </w:rPr>
      </w:pPr>
    </w:p>
    <w:p w:rsidR="004470BF" w:rsidRPr="003E5C5E" w:rsidRDefault="004470BF" w:rsidP="00CF7C56">
      <w:pPr>
        <w:spacing w:after="0" w:line="240" w:lineRule="auto"/>
        <w:rPr>
          <w:rFonts w:ascii="Arial" w:hAnsi="Arial" w:cs="Arial"/>
          <w:b/>
          <w:color w:val="000000" w:themeColor="text1"/>
          <w:sz w:val="28"/>
          <w:szCs w:val="28"/>
        </w:rPr>
      </w:pPr>
    </w:p>
    <w:p w:rsidR="00CF7C56" w:rsidRPr="003E5C5E" w:rsidRDefault="00CF7C56" w:rsidP="00CF7C56">
      <w:pPr>
        <w:spacing w:after="0" w:line="240" w:lineRule="auto"/>
        <w:rPr>
          <w:rFonts w:ascii="Arial" w:hAnsi="Arial" w:cs="Arial"/>
          <w:b/>
          <w:color w:val="000000" w:themeColor="text1"/>
          <w:sz w:val="28"/>
          <w:szCs w:val="28"/>
        </w:rPr>
      </w:pPr>
      <w:r w:rsidRPr="003E5C5E">
        <w:rPr>
          <w:rFonts w:ascii="Arial" w:hAnsi="Arial" w:cs="Arial"/>
          <w:b/>
          <w:color w:val="000000" w:themeColor="text1"/>
          <w:sz w:val="28"/>
          <w:szCs w:val="28"/>
        </w:rPr>
        <w:t>If you HAVE flood insurance:</w:t>
      </w:r>
    </w:p>
    <w:p w:rsidR="00CF7C56" w:rsidRPr="003E5C5E" w:rsidRDefault="00CF7C56" w:rsidP="00CF7C56">
      <w:pPr>
        <w:numPr>
          <w:ilvl w:val="0"/>
          <w:numId w:val="35"/>
        </w:numPr>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Contact your insurance agent or company to file a claim.</w:t>
      </w:r>
    </w:p>
    <w:p w:rsidR="00CF7C56" w:rsidRPr="003E5C5E" w:rsidRDefault="00CF7C56" w:rsidP="00CF7C56">
      <w:pPr>
        <w:numPr>
          <w:ilvl w:val="0"/>
          <w:numId w:val="35"/>
        </w:numPr>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Document your damaged property.</w:t>
      </w:r>
    </w:p>
    <w:p w:rsidR="00CF7C56" w:rsidRPr="003E5C5E" w:rsidRDefault="00CF7C56" w:rsidP="00CF7C56">
      <w:pPr>
        <w:numPr>
          <w:ilvl w:val="0"/>
          <w:numId w:val="35"/>
        </w:numPr>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File a Proof of Loss with your insurer within 60 days of the flood.</w:t>
      </w:r>
    </w:p>
    <w:p w:rsidR="00CF7C56" w:rsidRPr="003E5C5E" w:rsidRDefault="00CF7C56" w:rsidP="00CF7C56">
      <w:pPr>
        <w:numPr>
          <w:ilvl w:val="0"/>
          <w:numId w:val="35"/>
        </w:numPr>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Call the NFIP Call Center at 888-379-9531 for questions and assistance.</w:t>
      </w:r>
    </w:p>
    <w:p w:rsidR="00CF7C56" w:rsidRDefault="00CF7C56" w:rsidP="00CF7C56">
      <w:pPr>
        <w:numPr>
          <w:ilvl w:val="0"/>
          <w:numId w:val="35"/>
        </w:numPr>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Helpful information and policyholder resources are available on the </w:t>
      </w:r>
      <w:hyperlink r:id="rId61" w:tgtFrame="_blank" w:history="1">
        <w:r w:rsidRPr="003E5C5E">
          <w:rPr>
            <w:rStyle w:val="Hyperlink"/>
            <w:rFonts w:ascii="Arial" w:hAnsi="Arial" w:cs="Arial"/>
            <w:sz w:val="28"/>
            <w:szCs w:val="28"/>
          </w:rPr>
          <w:t>NFIP Flood Smart website</w:t>
        </w:r>
      </w:hyperlink>
      <w:r w:rsidRPr="003E5C5E">
        <w:rPr>
          <w:rFonts w:ascii="Arial" w:hAnsi="Arial" w:cs="Arial"/>
          <w:color w:val="000000" w:themeColor="text1"/>
          <w:sz w:val="28"/>
          <w:szCs w:val="28"/>
        </w:rPr>
        <w:t>.</w:t>
      </w:r>
    </w:p>
    <w:p w:rsidR="000B0355" w:rsidRPr="003E5C5E" w:rsidRDefault="000B0355" w:rsidP="000B0355">
      <w:pPr>
        <w:spacing w:after="0" w:line="240" w:lineRule="auto"/>
        <w:ind w:left="720"/>
        <w:rPr>
          <w:rFonts w:ascii="Arial" w:hAnsi="Arial" w:cs="Arial"/>
          <w:color w:val="000000" w:themeColor="text1"/>
          <w:sz w:val="28"/>
          <w:szCs w:val="28"/>
        </w:rPr>
      </w:pPr>
    </w:p>
    <w:p w:rsidR="00CF7C56" w:rsidRPr="003E5C5E" w:rsidRDefault="00CF7C56" w:rsidP="00CF7C56">
      <w:pPr>
        <w:spacing w:after="0" w:line="240" w:lineRule="auto"/>
        <w:rPr>
          <w:rFonts w:ascii="Arial" w:hAnsi="Arial" w:cs="Arial"/>
          <w:b/>
          <w:color w:val="000000" w:themeColor="text1"/>
          <w:sz w:val="28"/>
          <w:szCs w:val="28"/>
        </w:rPr>
      </w:pPr>
    </w:p>
    <w:p w:rsidR="00CF7C56" w:rsidRDefault="00CF7C56" w:rsidP="0041668C">
      <w:pPr>
        <w:spacing w:after="0" w:line="240" w:lineRule="auto"/>
        <w:rPr>
          <w:rFonts w:ascii="Arial" w:hAnsi="Arial" w:cs="Arial"/>
          <w:color w:val="000000" w:themeColor="text1"/>
          <w:sz w:val="28"/>
          <w:szCs w:val="28"/>
        </w:rPr>
      </w:pPr>
      <w:r w:rsidRPr="003E5C5E">
        <w:rPr>
          <w:rFonts w:ascii="Arial" w:hAnsi="Arial" w:cs="Arial"/>
          <w:b/>
          <w:color w:val="000000" w:themeColor="text1"/>
          <w:sz w:val="28"/>
          <w:szCs w:val="28"/>
        </w:rPr>
        <w:t>If you DON’T have flood insurance:</w:t>
      </w:r>
      <w:r w:rsidR="0041668C" w:rsidRPr="003E5C5E">
        <w:rPr>
          <w:rFonts w:ascii="Arial" w:hAnsi="Arial" w:cs="Arial"/>
          <w:b/>
          <w:color w:val="000000" w:themeColor="text1"/>
          <w:sz w:val="28"/>
          <w:szCs w:val="28"/>
        </w:rPr>
        <w:t xml:space="preserve"> </w:t>
      </w:r>
      <w:r w:rsidRPr="003E5C5E">
        <w:rPr>
          <w:rFonts w:ascii="Arial" w:hAnsi="Arial" w:cs="Arial"/>
          <w:color w:val="000000" w:themeColor="text1"/>
          <w:sz w:val="28"/>
          <w:szCs w:val="28"/>
        </w:rPr>
        <w:t>Call the FEMA Helpline at 800-621-3362 to apply for individual assistance and explore resources in your area (or visit </w:t>
      </w:r>
      <w:hyperlink r:id="rId62" w:tgtFrame="_blank" w:history="1">
        <w:r w:rsidRPr="003E5C5E">
          <w:rPr>
            <w:rStyle w:val="Hyperlink"/>
            <w:rFonts w:ascii="Arial" w:hAnsi="Arial" w:cs="Arial"/>
            <w:sz w:val="28"/>
            <w:szCs w:val="28"/>
          </w:rPr>
          <w:t>DisasterAssistance.gov</w:t>
        </w:r>
      </w:hyperlink>
      <w:r w:rsidRPr="003E5C5E">
        <w:rPr>
          <w:rFonts w:ascii="Arial" w:hAnsi="Arial" w:cs="Arial"/>
          <w:color w:val="000000" w:themeColor="text1"/>
          <w:sz w:val="28"/>
          <w:szCs w:val="28"/>
        </w:rPr>
        <w:t>).</w:t>
      </w:r>
    </w:p>
    <w:p w:rsidR="000B0355" w:rsidRPr="003E5C5E" w:rsidRDefault="000B0355" w:rsidP="0041668C">
      <w:pPr>
        <w:spacing w:after="0" w:line="240" w:lineRule="auto"/>
        <w:rPr>
          <w:rFonts w:ascii="Arial" w:hAnsi="Arial" w:cs="Arial"/>
          <w:b/>
          <w:color w:val="000000" w:themeColor="text1"/>
          <w:sz w:val="28"/>
          <w:szCs w:val="28"/>
        </w:rPr>
      </w:pPr>
    </w:p>
    <w:p w:rsidR="0041668C" w:rsidRPr="003E5C5E" w:rsidRDefault="0041668C" w:rsidP="0041668C">
      <w:pPr>
        <w:spacing w:after="0" w:line="240" w:lineRule="auto"/>
        <w:ind w:left="720"/>
        <w:rPr>
          <w:rFonts w:ascii="Arial" w:hAnsi="Arial" w:cs="Arial"/>
          <w:b/>
          <w:color w:val="000000" w:themeColor="text1"/>
          <w:sz w:val="28"/>
          <w:szCs w:val="28"/>
        </w:rPr>
      </w:pPr>
    </w:p>
    <w:p w:rsidR="00CF7C56" w:rsidRPr="003E5C5E" w:rsidRDefault="00CF7C56" w:rsidP="00CF7C56">
      <w:pPr>
        <w:spacing w:after="0" w:line="240" w:lineRule="auto"/>
        <w:rPr>
          <w:rFonts w:ascii="Arial" w:hAnsi="Arial" w:cs="Arial"/>
          <w:b/>
          <w:color w:val="000000" w:themeColor="text1"/>
          <w:sz w:val="28"/>
          <w:szCs w:val="28"/>
        </w:rPr>
      </w:pPr>
      <w:r w:rsidRPr="003E5C5E">
        <w:rPr>
          <w:rFonts w:ascii="Arial" w:hAnsi="Arial" w:cs="Arial"/>
          <w:b/>
          <w:color w:val="000000" w:themeColor="text1"/>
          <w:sz w:val="28"/>
          <w:szCs w:val="28"/>
        </w:rPr>
        <w:t>How can I avoid being a victim of a scam?</w:t>
      </w:r>
    </w:p>
    <w:p w:rsidR="00CF7C56" w:rsidRPr="003E5C5E" w:rsidRDefault="00CF7C56" w:rsidP="00CF7C56">
      <w:pPr>
        <w:numPr>
          <w:ilvl w:val="0"/>
          <w:numId w:val="37"/>
        </w:numPr>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Always deal with licensed insurance companies, agents and adjusters. Ask to see identification or call the Department of Insurance to check license status.</w:t>
      </w:r>
    </w:p>
    <w:p w:rsidR="00CF7C56" w:rsidRPr="003E5C5E" w:rsidRDefault="00CF7C56" w:rsidP="00CF7C56">
      <w:pPr>
        <w:numPr>
          <w:ilvl w:val="0"/>
          <w:numId w:val="37"/>
        </w:numPr>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Do not sign any blank application or claims forms.</w:t>
      </w:r>
    </w:p>
    <w:p w:rsidR="00CF7C56" w:rsidRPr="003E5C5E" w:rsidRDefault="00CF7C56" w:rsidP="00CF7C56">
      <w:pPr>
        <w:numPr>
          <w:ilvl w:val="0"/>
          <w:numId w:val="37"/>
        </w:numPr>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Don’t pay in cash for repairs; keep all your records and proof of payments.</w:t>
      </w:r>
    </w:p>
    <w:p w:rsidR="00CF7C56" w:rsidRPr="003E5C5E" w:rsidRDefault="00CF7C56" w:rsidP="00CF7C56">
      <w:pPr>
        <w:numPr>
          <w:ilvl w:val="0"/>
          <w:numId w:val="37"/>
        </w:numPr>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Contact the NCDOI Criminal Investigations Division if you suspect someone of running a scam or defrauding the public so they can be investigated and prosecuted to the fullest extent of the law.</w:t>
      </w:r>
    </w:p>
    <w:p w:rsidR="00CF7C56" w:rsidRPr="003E5C5E" w:rsidRDefault="00CF7C56" w:rsidP="00CF7C56">
      <w:pPr>
        <w:numPr>
          <w:ilvl w:val="0"/>
          <w:numId w:val="37"/>
        </w:numPr>
        <w:spacing w:after="0" w:line="240" w:lineRule="auto"/>
        <w:rPr>
          <w:rFonts w:ascii="Arial" w:hAnsi="Arial" w:cs="Arial"/>
          <w:color w:val="000000" w:themeColor="text1"/>
          <w:sz w:val="28"/>
          <w:szCs w:val="28"/>
        </w:rPr>
      </w:pPr>
      <w:r w:rsidRPr="003E5C5E">
        <w:rPr>
          <w:rFonts w:ascii="Arial" w:hAnsi="Arial" w:cs="Arial"/>
          <w:color w:val="000000" w:themeColor="text1"/>
          <w:sz w:val="28"/>
          <w:szCs w:val="28"/>
        </w:rPr>
        <w:t>Call 888-680-7684 or visit </w:t>
      </w:r>
      <w:hyperlink r:id="rId63" w:tgtFrame="_blank" w:history="1">
        <w:r w:rsidRPr="003E5C5E">
          <w:rPr>
            <w:rStyle w:val="Hyperlink"/>
            <w:rFonts w:ascii="Arial" w:hAnsi="Arial" w:cs="Arial"/>
            <w:sz w:val="28"/>
            <w:szCs w:val="28"/>
          </w:rPr>
          <w:t>NCDOI.com/EZ/</w:t>
        </w:r>
        <w:proofErr w:type="spellStart"/>
        <w:r w:rsidRPr="003E5C5E">
          <w:rPr>
            <w:rStyle w:val="Hyperlink"/>
            <w:rFonts w:ascii="Arial" w:hAnsi="Arial" w:cs="Arial"/>
            <w:sz w:val="28"/>
            <w:szCs w:val="28"/>
          </w:rPr>
          <w:t>ReportFraud</w:t>
        </w:r>
        <w:proofErr w:type="spellEnd"/>
      </w:hyperlink>
    </w:p>
    <w:p w:rsidR="004936B5" w:rsidRPr="003E5C5E" w:rsidRDefault="004936B5" w:rsidP="004936B5">
      <w:pPr>
        <w:spacing w:after="0" w:line="240" w:lineRule="auto"/>
        <w:rPr>
          <w:rFonts w:ascii="Arial" w:hAnsi="Arial" w:cs="Arial"/>
          <w:b/>
          <w:color w:val="000000" w:themeColor="text1"/>
          <w:sz w:val="28"/>
          <w:szCs w:val="28"/>
        </w:rPr>
      </w:pPr>
    </w:p>
    <w:p w:rsidR="004936B5" w:rsidRPr="003E5C5E" w:rsidRDefault="004936B5" w:rsidP="004936B5">
      <w:pPr>
        <w:rPr>
          <w:rFonts w:ascii="Arial" w:hAnsi="Arial" w:cs="Arial"/>
          <w:color w:val="000000" w:themeColor="text1"/>
        </w:rPr>
      </w:pPr>
    </w:p>
    <w:sectPr w:rsidR="004936B5" w:rsidRPr="003E5C5E" w:rsidSect="003F34DF">
      <w:footerReference w:type="default" r:id="rId64"/>
      <w:footerReference w:type="first" r:id="rId65"/>
      <w:pgSz w:w="12240" w:h="15840"/>
      <w:pgMar w:top="1440" w:right="1800" w:bottom="1440" w:left="1800" w:header="720" w:footer="0" w:gutter="0"/>
      <w:pgNumType w:start="3"/>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4317D" w:rsidRDefault="00D4317D">
      <w:pPr>
        <w:spacing w:after="0" w:line="240" w:lineRule="auto"/>
      </w:pPr>
      <w:r>
        <w:separator/>
      </w:r>
    </w:p>
  </w:endnote>
  <w:endnote w:type="continuationSeparator" w:id="0">
    <w:p w:rsidR="00D4317D" w:rsidRDefault="00D431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Segoe UI">
    <w:altName w:val="Arial"/>
    <w:panose1 w:val="020B0604020202020204"/>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Brush Script MT">
    <w:panose1 w:val="03060802040406070304"/>
    <w:charset w:val="86"/>
    <w:family w:val="script"/>
    <w:pitch w:val="variable"/>
    <w:sig w:usb0="01000887" w:usb1="090E0000" w:usb2="00000010" w:usb3="00000000" w:csb0="0025003B"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26462" w:rsidRDefault="00F26462">
    <w:pPr>
      <w:pStyle w:val="Footer"/>
      <w:jc w:val="center"/>
      <w:rPr>
        <w:caps/>
        <w:noProof/>
      </w:rPr>
    </w:pPr>
    <w:r>
      <w:rPr>
        <w:caps/>
      </w:rPr>
      <w:fldChar w:fldCharType="begin"/>
    </w:r>
    <w:r>
      <w:rPr>
        <w:caps/>
      </w:rPr>
      <w:instrText xml:space="preserve"> PAGE   \* MERGEFORMAT </w:instrText>
    </w:r>
    <w:r>
      <w:rPr>
        <w:caps/>
      </w:rPr>
      <w:fldChar w:fldCharType="separate"/>
    </w:r>
    <w:r>
      <w:rPr>
        <w:caps/>
        <w:noProof/>
      </w:rPr>
      <w:t>2</w:t>
    </w:r>
    <w:r>
      <w:rPr>
        <w:caps/>
        <w:noProof/>
      </w:rPr>
      <w:fldChar w:fldCharType="end"/>
    </w:r>
  </w:p>
  <w:p w:rsidR="004936B5" w:rsidRDefault="004936B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2096464769"/>
      <w:docPartObj>
        <w:docPartGallery w:val="Page Numbers (Bottom of Page)"/>
        <w:docPartUnique/>
      </w:docPartObj>
    </w:sdtPr>
    <w:sdtEndPr>
      <w:rPr>
        <w:rStyle w:val="PageNumber"/>
      </w:rPr>
    </w:sdtEndPr>
    <w:sdtContent>
      <w:p w:rsidR="00F26462" w:rsidRDefault="00F26462" w:rsidP="00F26462">
        <w:pPr>
          <w:pStyle w:val="Footer"/>
          <w:framePr w:wrap="notBesid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rsidR="00DB1D71" w:rsidRDefault="00DB1D71" w:rsidP="00F26462">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4317D" w:rsidRDefault="00D4317D">
      <w:pPr>
        <w:spacing w:after="0" w:line="240" w:lineRule="auto"/>
      </w:pPr>
      <w:r>
        <w:separator/>
      </w:r>
    </w:p>
  </w:footnote>
  <w:footnote w:type="continuationSeparator" w:id="0">
    <w:p w:rsidR="00D4317D" w:rsidRDefault="00D4317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C53C325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9BD273A0"/>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776E131A"/>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B2E8123E"/>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0780335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7254850A"/>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D89C84F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6A605F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A142D78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A70CA9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1523CA4"/>
    <w:multiLevelType w:val="multilevel"/>
    <w:tmpl w:val="2B8CF9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5E94A97"/>
    <w:multiLevelType w:val="hybridMultilevel"/>
    <w:tmpl w:val="9648F3C2"/>
    <w:lvl w:ilvl="0" w:tplc="575CC86E">
      <w:start w:val="1"/>
      <w:numFmt w:val="bullet"/>
      <w:lvlText w:val=""/>
      <w:lvlJc w:val="left"/>
      <w:pPr>
        <w:ind w:left="1440" w:hanging="360"/>
      </w:pPr>
      <w:rPr>
        <w:rFonts w:ascii="Verdana" w:hAnsi="Verdana"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235F2972"/>
    <w:multiLevelType w:val="multilevel"/>
    <w:tmpl w:val="4DF04E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8266DF4"/>
    <w:multiLevelType w:val="multilevel"/>
    <w:tmpl w:val="E6E46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0031A82"/>
    <w:multiLevelType w:val="hybridMultilevel"/>
    <w:tmpl w:val="332EB7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79871D3"/>
    <w:multiLevelType w:val="multilevel"/>
    <w:tmpl w:val="1616CA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BD4017E"/>
    <w:multiLevelType w:val="hybridMultilevel"/>
    <w:tmpl w:val="CB64596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E3F3A41"/>
    <w:multiLevelType w:val="multilevel"/>
    <w:tmpl w:val="0F20B1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FDF0044"/>
    <w:multiLevelType w:val="hybridMultilevel"/>
    <w:tmpl w:val="C8D4F6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13B3DDA"/>
    <w:multiLevelType w:val="multilevel"/>
    <w:tmpl w:val="65BEBD0A"/>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54416C3"/>
    <w:multiLevelType w:val="hybridMultilevel"/>
    <w:tmpl w:val="BC468424"/>
    <w:lvl w:ilvl="0" w:tplc="369ECFAA">
      <w:start w:val="1"/>
      <w:numFmt w:val="bullet"/>
      <w:lvlText w:val=""/>
      <w:lvlJc w:val="left"/>
      <w:pPr>
        <w:ind w:left="360" w:hanging="360"/>
      </w:pPr>
      <w:rPr>
        <w:rFonts w:ascii="Symbol" w:hAnsi="Symbol" w:hint="default"/>
        <w:color w:val="F75952" w:themeColor="accent1"/>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69B7D1F"/>
    <w:multiLevelType w:val="hybridMultilevel"/>
    <w:tmpl w:val="A6BAAAE0"/>
    <w:lvl w:ilvl="0" w:tplc="575CC86E">
      <w:start w:val="1"/>
      <w:numFmt w:val="bullet"/>
      <w:lvlText w:val=""/>
      <w:lvlJc w:val="left"/>
      <w:pPr>
        <w:ind w:left="720" w:hanging="360"/>
      </w:pPr>
      <w:rPr>
        <w:rFonts w:ascii="Verdana" w:hAnsi="Verdan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7251089"/>
    <w:multiLevelType w:val="hybridMultilevel"/>
    <w:tmpl w:val="86F4C1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9591BD1"/>
    <w:multiLevelType w:val="hybridMultilevel"/>
    <w:tmpl w:val="8AD224C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50186D74"/>
    <w:multiLevelType w:val="hybridMultilevel"/>
    <w:tmpl w:val="B8A643AC"/>
    <w:lvl w:ilvl="0" w:tplc="575CC86E">
      <w:start w:val="1"/>
      <w:numFmt w:val="bullet"/>
      <w:lvlText w:val=""/>
      <w:lvlJc w:val="left"/>
      <w:pPr>
        <w:ind w:left="360" w:hanging="360"/>
      </w:pPr>
      <w:rPr>
        <w:rFonts w:ascii="Verdana" w:hAnsi="Verdana"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521F3BC3"/>
    <w:multiLevelType w:val="hybridMultilevel"/>
    <w:tmpl w:val="FB6AD80A"/>
    <w:lvl w:ilvl="0" w:tplc="7EEE0B26">
      <w:start w:val="1"/>
      <w:numFmt w:val="decimal"/>
      <w:pStyle w:val="ListNumber"/>
      <w:lvlText w:val="%1."/>
      <w:lvlJc w:val="left"/>
      <w:pPr>
        <w:ind w:left="36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3B45F24"/>
    <w:multiLevelType w:val="multilevel"/>
    <w:tmpl w:val="65BEBD0A"/>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7051C70"/>
    <w:multiLevelType w:val="hybridMultilevel"/>
    <w:tmpl w:val="7028106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5DB6609D"/>
    <w:multiLevelType w:val="multilevel"/>
    <w:tmpl w:val="4B7E7A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4280D33"/>
    <w:multiLevelType w:val="hybridMultilevel"/>
    <w:tmpl w:val="C8D4F6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7DA75B8"/>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AA051FA"/>
    <w:multiLevelType w:val="multilevel"/>
    <w:tmpl w:val="552831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CA7067A"/>
    <w:multiLevelType w:val="hybridMultilevel"/>
    <w:tmpl w:val="7302AB6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B734274"/>
    <w:multiLevelType w:val="hybridMultilevel"/>
    <w:tmpl w:val="28DC00DE"/>
    <w:lvl w:ilvl="0" w:tplc="08B453DE">
      <w:start w:val="1"/>
      <w:numFmt w:val="bullet"/>
      <w:pStyle w:val="ListBullet"/>
      <w:lvlText w:val=""/>
      <w:lvlJc w:val="left"/>
      <w:pPr>
        <w:tabs>
          <w:tab w:val="num" w:pos="360"/>
        </w:tabs>
        <w:ind w:left="360" w:hanging="360"/>
      </w:pPr>
      <w:rPr>
        <w:rFonts w:ascii="Symbol" w:hAnsi="Symbol" w:hint="default"/>
        <w:color w:val="F75952" w:themeColor="accent1"/>
        <w:sz w:val="2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BFA70CC"/>
    <w:multiLevelType w:val="multilevel"/>
    <w:tmpl w:val="01D806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CCF5467"/>
    <w:multiLevelType w:val="hybridMultilevel"/>
    <w:tmpl w:val="81AAE094"/>
    <w:lvl w:ilvl="0" w:tplc="575CC86E">
      <w:start w:val="1"/>
      <w:numFmt w:val="bullet"/>
      <w:lvlText w:val=""/>
      <w:lvlJc w:val="left"/>
      <w:pPr>
        <w:ind w:left="720" w:hanging="360"/>
      </w:pPr>
      <w:rPr>
        <w:rFonts w:ascii="Verdana" w:hAnsi="Verdan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20"/>
  </w:num>
  <w:num w:numId="3">
    <w:abstractNumId w:val="20"/>
  </w:num>
  <w:num w:numId="4">
    <w:abstractNumId w:val="20"/>
  </w:num>
  <w:num w:numId="5">
    <w:abstractNumId w:val="20"/>
  </w:num>
  <w:num w:numId="6">
    <w:abstractNumId w:val="8"/>
  </w:num>
  <w:num w:numId="7">
    <w:abstractNumId w:val="33"/>
  </w:num>
  <w:num w:numId="8">
    <w:abstractNumId w:val="7"/>
  </w:num>
  <w:num w:numId="9">
    <w:abstractNumId w:val="6"/>
  </w:num>
  <w:num w:numId="10">
    <w:abstractNumId w:val="5"/>
  </w:num>
  <w:num w:numId="11">
    <w:abstractNumId w:val="4"/>
  </w:num>
  <w:num w:numId="12">
    <w:abstractNumId w:val="3"/>
  </w:num>
  <w:num w:numId="13">
    <w:abstractNumId w:val="2"/>
  </w:num>
  <w:num w:numId="14">
    <w:abstractNumId w:val="1"/>
  </w:num>
  <w:num w:numId="15">
    <w:abstractNumId w:val="0"/>
  </w:num>
  <w:num w:numId="16">
    <w:abstractNumId w:val="25"/>
  </w:num>
  <w:num w:numId="17">
    <w:abstractNumId w:val="16"/>
  </w:num>
  <w:num w:numId="18">
    <w:abstractNumId w:val="24"/>
  </w:num>
  <w:num w:numId="19">
    <w:abstractNumId w:val="35"/>
  </w:num>
  <w:num w:numId="20">
    <w:abstractNumId w:val="18"/>
  </w:num>
  <w:num w:numId="21">
    <w:abstractNumId w:val="29"/>
  </w:num>
  <w:num w:numId="22">
    <w:abstractNumId w:val="30"/>
  </w:num>
  <w:num w:numId="23">
    <w:abstractNumId w:val="19"/>
  </w:num>
  <w:num w:numId="24">
    <w:abstractNumId w:val="32"/>
  </w:num>
  <w:num w:numId="25">
    <w:abstractNumId w:val="22"/>
  </w:num>
  <w:num w:numId="26">
    <w:abstractNumId w:val="26"/>
  </w:num>
  <w:num w:numId="27">
    <w:abstractNumId w:val="23"/>
  </w:num>
  <w:num w:numId="28">
    <w:abstractNumId w:val="11"/>
  </w:num>
  <w:num w:numId="29">
    <w:abstractNumId w:val="27"/>
  </w:num>
  <w:num w:numId="30">
    <w:abstractNumId w:val="15"/>
  </w:num>
  <w:num w:numId="31">
    <w:abstractNumId w:val="12"/>
  </w:num>
  <w:num w:numId="32">
    <w:abstractNumId w:val="34"/>
  </w:num>
  <w:num w:numId="33">
    <w:abstractNumId w:val="17"/>
  </w:num>
  <w:num w:numId="34">
    <w:abstractNumId w:val="31"/>
  </w:num>
  <w:num w:numId="35">
    <w:abstractNumId w:val="13"/>
  </w:num>
  <w:num w:numId="36">
    <w:abstractNumId w:val="28"/>
  </w:num>
  <w:num w:numId="37">
    <w:abstractNumId w:val="10"/>
  </w:num>
  <w:num w:numId="38">
    <w:abstractNumId w:val="14"/>
  </w:num>
  <w:num w:numId="39">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displayBackgroundShape/>
  <w:proofState w:spelling="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57CD"/>
    <w:rsid w:val="00030C97"/>
    <w:rsid w:val="00032B76"/>
    <w:rsid w:val="0006271B"/>
    <w:rsid w:val="000A3AB9"/>
    <w:rsid w:val="000A4CAB"/>
    <w:rsid w:val="000B0355"/>
    <w:rsid w:val="000B3679"/>
    <w:rsid w:val="0013644F"/>
    <w:rsid w:val="0015138F"/>
    <w:rsid w:val="00175F1A"/>
    <w:rsid w:val="00241F22"/>
    <w:rsid w:val="002D3E7C"/>
    <w:rsid w:val="002F2B3E"/>
    <w:rsid w:val="0036476C"/>
    <w:rsid w:val="003B4E90"/>
    <w:rsid w:val="003E5C5E"/>
    <w:rsid w:val="003E693B"/>
    <w:rsid w:val="003F34DF"/>
    <w:rsid w:val="00407A89"/>
    <w:rsid w:val="0041668C"/>
    <w:rsid w:val="004470BF"/>
    <w:rsid w:val="004724FB"/>
    <w:rsid w:val="00491D82"/>
    <w:rsid w:val="004936B5"/>
    <w:rsid w:val="004D2D37"/>
    <w:rsid w:val="004D528A"/>
    <w:rsid w:val="004D7DBE"/>
    <w:rsid w:val="004E03D3"/>
    <w:rsid w:val="004F249F"/>
    <w:rsid w:val="0057235A"/>
    <w:rsid w:val="00607562"/>
    <w:rsid w:val="00616EF6"/>
    <w:rsid w:val="006959F1"/>
    <w:rsid w:val="006A6CDA"/>
    <w:rsid w:val="006B73B0"/>
    <w:rsid w:val="0070756E"/>
    <w:rsid w:val="00734AA7"/>
    <w:rsid w:val="007649B6"/>
    <w:rsid w:val="00775D06"/>
    <w:rsid w:val="007A1406"/>
    <w:rsid w:val="007A45EB"/>
    <w:rsid w:val="007A56DA"/>
    <w:rsid w:val="007B7A74"/>
    <w:rsid w:val="007C0F14"/>
    <w:rsid w:val="00821120"/>
    <w:rsid w:val="00881BDA"/>
    <w:rsid w:val="008D7A61"/>
    <w:rsid w:val="009107A2"/>
    <w:rsid w:val="00956EF6"/>
    <w:rsid w:val="009863B4"/>
    <w:rsid w:val="009865AC"/>
    <w:rsid w:val="00A3353A"/>
    <w:rsid w:val="00A373F3"/>
    <w:rsid w:val="00B42630"/>
    <w:rsid w:val="00B80FEE"/>
    <w:rsid w:val="00B81397"/>
    <w:rsid w:val="00B93049"/>
    <w:rsid w:val="00B957CD"/>
    <w:rsid w:val="00BC6C95"/>
    <w:rsid w:val="00C27FB0"/>
    <w:rsid w:val="00C601EC"/>
    <w:rsid w:val="00CB32D0"/>
    <w:rsid w:val="00CB4844"/>
    <w:rsid w:val="00CE0569"/>
    <w:rsid w:val="00CF7AD6"/>
    <w:rsid w:val="00CF7C56"/>
    <w:rsid w:val="00D12C2B"/>
    <w:rsid w:val="00D33AE3"/>
    <w:rsid w:val="00D4317D"/>
    <w:rsid w:val="00DB1D71"/>
    <w:rsid w:val="00DB505F"/>
    <w:rsid w:val="00DF6FE0"/>
    <w:rsid w:val="00E30078"/>
    <w:rsid w:val="00E47653"/>
    <w:rsid w:val="00E67B06"/>
    <w:rsid w:val="00EB68D0"/>
    <w:rsid w:val="00EB6EA7"/>
    <w:rsid w:val="00ED1E99"/>
    <w:rsid w:val="00ED32B5"/>
    <w:rsid w:val="00ED692F"/>
    <w:rsid w:val="00F2500D"/>
    <w:rsid w:val="00F26462"/>
    <w:rsid w:val="00F26A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B54BAE4"/>
  <w15:chartTrackingRefBased/>
  <w15:docId w15:val="{60D39C02-18CF-DA41-BB98-F9D7985B60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color w:val="5F5F5F" w:themeColor="text2" w:themeTint="BF"/>
        <w:sz w:val="24"/>
        <w:szCs w:val="24"/>
        <w:lang w:val="en-US" w:eastAsia="ja-JP" w:bidi="ar-SA"/>
      </w:rPr>
    </w:rPrDefault>
    <w:pPrDefault>
      <w:pPr>
        <w:spacing w:after="200" w:line="312"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uiPriority="13"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unhideWhenUsed="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8"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0"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after="3700" w:line="240" w:lineRule="auto"/>
      <w:contextualSpacing/>
      <w:outlineLvl w:val="0"/>
    </w:pPr>
    <w:rPr>
      <w:rFonts w:asciiTheme="majorHAnsi" w:eastAsiaTheme="majorEastAsia" w:hAnsiTheme="majorHAnsi" w:cstheme="majorBidi"/>
      <w:b/>
      <w:caps/>
      <w:color w:val="2A2A2A" w:themeColor="text2"/>
      <w:sz w:val="90"/>
      <w:szCs w:val="32"/>
    </w:rPr>
  </w:style>
  <w:style w:type="paragraph" w:styleId="Heading2">
    <w:name w:val="heading 2"/>
    <w:basedOn w:val="Normal"/>
    <w:next w:val="Normal"/>
    <w:link w:val="Heading2Char"/>
    <w:uiPriority w:val="9"/>
    <w:unhideWhenUsed/>
    <w:qFormat/>
    <w:pPr>
      <w:keepNext/>
      <w:keepLines/>
      <w:spacing w:before="40" w:after="280" w:line="240" w:lineRule="auto"/>
      <w:contextualSpacing/>
      <w:outlineLvl w:val="1"/>
    </w:pPr>
    <w:rPr>
      <w:rFonts w:asciiTheme="majorHAnsi" w:hAnsiTheme="majorHAnsi" w:cstheme="majorBidi"/>
      <w:b/>
      <w:caps/>
      <w:color w:val="2A2A2A" w:themeColor="text2"/>
      <w:sz w:val="28"/>
      <w:szCs w:val="26"/>
    </w:rPr>
  </w:style>
  <w:style w:type="paragraph" w:styleId="Heading3">
    <w:name w:val="heading 3"/>
    <w:basedOn w:val="Normal"/>
    <w:next w:val="Normal"/>
    <w:link w:val="Heading3Char"/>
    <w:uiPriority w:val="9"/>
    <w:semiHidden/>
    <w:unhideWhenUsed/>
    <w:qFormat/>
    <w:pPr>
      <w:keepNext/>
      <w:keepLines/>
      <w:spacing w:before="317" w:after="317"/>
      <w:contextualSpacing/>
      <w:outlineLvl w:val="2"/>
    </w:pPr>
    <w:rPr>
      <w:rFonts w:asciiTheme="majorHAnsi" w:eastAsiaTheme="majorEastAsia" w:hAnsiTheme="majorHAnsi" w:cstheme="majorBidi"/>
      <w:b/>
      <w:color w:val="F75952" w:themeColor="accent1"/>
    </w:rPr>
  </w:style>
  <w:style w:type="paragraph" w:styleId="Heading4">
    <w:name w:val="heading 4"/>
    <w:basedOn w:val="Normal"/>
    <w:next w:val="Normal"/>
    <w:link w:val="Heading4Char"/>
    <w:uiPriority w:val="9"/>
    <w:semiHidden/>
    <w:unhideWhenUsed/>
    <w:qFormat/>
    <w:pPr>
      <w:keepNext/>
      <w:keepLines/>
      <w:spacing w:before="317" w:after="317"/>
      <w:contextualSpacing/>
      <w:outlineLvl w:val="3"/>
    </w:pPr>
    <w:rPr>
      <w:rFonts w:asciiTheme="majorHAnsi" w:eastAsiaTheme="majorEastAsia" w:hAnsiTheme="majorHAnsi" w:cstheme="majorBidi"/>
      <w:b/>
      <w:i/>
      <w:iCs/>
      <w:color w:val="2A2A2A" w:themeColor="text2"/>
    </w:rPr>
  </w:style>
  <w:style w:type="paragraph" w:styleId="Heading5">
    <w:name w:val="heading 5"/>
    <w:basedOn w:val="Normal"/>
    <w:next w:val="Normal"/>
    <w:link w:val="Heading5Char"/>
    <w:uiPriority w:val="9"/>
    <w:semiHidden/>
    <w:unhideWhenUsed/>
    <w:qFormat/>
    <w:pPr>
      <w:keepNext/>
      <w:keepLines/>
      <w:spacing w:before="317" w:after="317"/>
      <w:outlineLvl w:val="4"/>
    </w:pPr>
    <w:rPr>
      <w:rFonts w:asciiTheme="majorHAnsi" w:eastAsiaTheme="majorEastAsia" w:hAnsiTheme="majorHAnsi" w:cstheme="majorBidi"/>
      <w:b/>
      <w:i/>
    </w:rPr>
  </w:style>
  <w:style w:type="paragraph" w:styleId="Heading6">
    <w:name w:val="heading 6"/>
    <w:basedOn w:val="Normal"/>
    <w:next w:val="Normal"/>
    <w:link w:val="Heading6Char"/>
    <w:uiPriority w:val="9"/>
    <w:semiHidden/>
    <w:unhideWhenUsed/>
    <w:qFormat/>
    <w:pPr>
      <w:keepNext/>
      <w:keepLines/>
      <w:spacing w:before="317" w:after="317"/>
      <w:contextualSpacing/>
      <w:outlineLvl w:val="5"/>
    </w:pPr>
    <w:rPr>
      <w:rFonts w:asciiTheme="majorHAnsi" w:eastAsiaTheme="majorEastAsia" w:hAnsiTheme="majorHAnsi" w:cstheme="majorBidi"/>
      <w:b/>
      <w:caps/>
      <w:color w:val="2A2A2A" w:themeColor="text2"/>
    </w:rPr>
  </w:style>
  <w:style w:type="paragraph" w:styleId="Heading7">
    <w:name w:val="heading 7"/>
    <w:basedOn w:val="Normal"/>
    <w:next w:val="Normal"/>
    <w:link w:val="Heading7Char"/>
    <w:uiPriority w:val="9"/>
    <w:semiHidden/>
    <w:unhideWhenUsed/>
    <w:qFormat/>
    <w:pPr>
      <w:keepNext/>
      <w:keepLines/>
      <w:spacing w:before="317" w:after="317"/>
      <w:contextualSpacing/>
      <w:outlineLvl w:val="6"/>
    </w:pPr>
    <w:rPr>
      <w:rFonts w:asciiTheme="majorHAnsi" w:eastAsiaTheme="majorEastAsia" w:hAnsiTheme="majorHAnsi" w:cstheme="majorBidi"/>
      <w:b/>
      <w:iCs/>
      <w:color w:val="F75952" w:themeColor="accent1"/>
      <w:sz w:val="20"/>
    </w:rPr>
  </w:style>
  <w:style w:type="paragraph" w:styleId="Heading8">
    <w:name w:val="heading 8"/>
    <w:basedOn w:val="Normal"/>
    <w:next w:val="Normal"/>
    <w:link w:val="Heading8Char"/>
    <w:uiPriority w:val="9"/>
    <w:semiHidden/>
    <w:unhideWhenUsed/>
    <w:qFormat/>
    <w:pPr>
      <w:keepNext/>
      <w:keepLines/>
      <w:spacing w:before="317" w:after="317"/>
      <w:contextualSpacing/>
      <w:outlineLvl w:val="7"/>
    </w:pPr>
    <w:rPr>
      <w:rFonts w:asciiTheme="majorHAnsi" w:eastAsiaTheme="majorEastAsia" w:hAnsiTheme="majorHAnsi" w:cstheme="majorBidi"/>
      <w:b/>
      <w:i/>
      <w:color w:val="2A2A2A" w:themeColor="text2"/>
      <w:sz w:val="20"/>
      <w:szCs w:val="21"/>
    </w:rPr>
  </w:style>
  <w:style w:type="paragraph" w:styleId="Heading9">
    <w:name w:val="heading 9"/>
    <w:basedOn w:val="Normal"/>
    <w:next w:val="Normal"/>
    <w:link w:val="Heading9Char"/>
    <w:uiPriority w:val="9"/>
    <w:semiHidden/>
    <w:unhideWhenUsed/>
    <w:qFormat/>
    <w:pPr>
      <w:keepNext/>
      <w:keepLines/>
      <w:spacing w:before="317" w:after="317"/>
      <w:contextualSpacing/>
      <w:outlineLvl w:val="8"/>
    </w:pPr>
    <w:rPr>
      <w:rFonts w:asciiTheme="majorHAnsi" w:eastAsiaTheme="majorEastAsia" w:hAnsiTheme="majorHAnsi" w:cstheme="majorBidi"/>
      <w:b/>
      <w:i/>
      <w:iCs/>
      <w:sz w:val="20"/>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caps/>
      <w:color w:val="2A2A2A" w:themeColor="text2"/>
      <w:sz w:val="90"/>
      <w:szCs w:val="32"/>
    </w:rPr>
  </w:style>
  <w:style w:type="character" w:customStyle="1" w:styleId="Heading2Char">
    <w:name w:val="Heading 2 Char"/>
    <w:basedOn w:val="DefaultParagraphFont"/>
    <w:link w:val="Heading2"/>
    <w:uiPriority w:val="9"/>
    <w:rPr>
      <w:rFonts w:asciiTheme="majorHAnsi" w:hAnsiTheme="majorHAnsi" w:cstheme="majorBidi"/>
      <w:b/>
      <w:caps/>
      <w:color w:val="2A2A2A" w:themeColor="text2"/>
      <w:sz w:val="28"/>
      <w:szCs w:val="26"/>
    </w:rPr>
  </w:style>
  <w:style w:type="paragraph" w:styleId="ListBullet">
    <w:name w:val="List Bullet"/>
    <w:basedOn w:val="Normal"/>
    <w:uiPriority w:val="12"/>
    <w:qFormat/>
    <w:pPr>
      <w:numPr>
        <w:numId w:val="7"/>
      </w:numPr>
      <w:spacing w:after="160"/>
    </w:pPr>
    <w:rPr>
      <w:i/>
      <w:szCs w:val="20"/>
    </w:rPr>
  </w:style>
  <w:style w:type="character" w:styleId="PlaceholderText">
    <w:name w:val="Placeholder Text"/>
    <w:basedOn w:val="DefaultParagraphFont"/>
    <w:uiPriority w:val="99"/>
    <w:semiHidden/>
    <w:rPr>
      <w:color w:val="808080"/>
    </w:rPr>
  </w:style>
  <w:style w:type="paragraph" w:styleId="Quote">
    <w:name w:val="Quote"/>
    <w:basedOn w:val="Normal"/>
    <w:next w:val="Normal"/>
    <w:link w:val="QuoteChar"/>
    <w:uiPriority w:val="10"/>
    <w:qFormat/>
    <w:pPr>
      <w:spacing w:before="320" w:after="320" w:line="264" w:lineRule="auto"/>
      <w:contextualSpacing/>
    </w:pPr>
    <w:rPr>
      <w:b/>
      <w:iCs/>
      <w:color w:val="F75952" w:themeColor="accent1"/>
      <w:sz w:val="54"/>
    </w:rPr>
  </w:style>
  <w:style w:type="character" w:customStyle="1" w:styleId="QuoteChar">
    <w:name w:val="Quote Char"/>
    <w:basedOn w:val="DefaultParagraphFont"/>
    <w:link w:val="Quote"/>
    <w:uiPriority w:val="10"/>
    <w:rPr>
      <w:b/>
      <w:iCs/>
      <w:color w:val="F75952" w:themeColor="accent1"/>
      <w:sz w:val="54"/>
    </w:rPr>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color w:val="F75952" w:themeColor="accent1"/>
    </w:rPr>
  </w:style>
  <w:style w:type="character" w:customStyle="1" w:styleId="Heading4Char">
    <w:name w:val="Heading 4 Char"/>
    <w:basedOn w:val="DefaultParagraphFont"/>
    <w:link w:val="Heading4"/>
    <w:uiPriority w:val="9"/>
    <w:semiHidden/>
    <w:rPr>
      <w:rFonts w:asciiTheme="majorHAnsi" w:eastAsiaTheme="majorEastAsia" w:hAnsiTheme="majorHAnsi" w:cstheme="majorBidi"/>
      <w:b/>
      <w:i/>
      <w:iCs/>
      <w:color w:val="2A2A2A" w:themeColor="text2"/>
    </w:rPr>
  </w:style>
  <w:style w:type="character" w:customStyle="1" w:styleId="Heading5Char">
    <w:name w:val="Heading 5 Char"/>
    <w:basedOn w:val="DefaultParagraphFont"/>
    <w:link w:val="Heading5"/>
    <w:uiPriority w:val="9"/>
    <w:semiHidden/>
    <w:rPr>
      <w:rFonts w:asciiTheme="majorHAnsi" w:eastAsiaTheme="majorEastAsia" w:hAnsiTheme="majorHAnsi" w:cstheme="majorBidi"/>
      <w:b/>
      <w:i/>
    </w:rPr>
  </w:style>
  <w:style w:type="character" w:customStyle="1" w:styleId="Heading6Char">
    <w:name w:val="Heading 6 Char"/>
    <w:basedOn w:val="DefaultParagraphFont"/>
    <w:link w:val="Heading6"/>
    <w:uiPriority w:val="9"/>
    <w:semiHidden/>
    <w:rPr>
      <w:rFonts w:asciiTheme="majorHAnsi" w:eastAsiaTheme="majorEastAsia" w:hAnsiTheme="majorHAnsi" w:cstheme="majorBidi"/>
      <w:b/>
      <w:caps/>
      <w:color w:val="2A2A2A" w:themeColor="text2"/>
    </w:rPr>
  </w:style>
  <w:style w:type="character" w:customStyle="1" w:styleId="Heading7Char">
    <w:name w:val="Heading 7 Char"/>
    <w:basedOn w:val="DefaultParagraphFont"/>
    <w:link w:val="Heading7"/>
    <w:uiPriority w:val="9"/>
    <w:semiHidden/>
    <w:rPr>
      <w:rFonts w:asciiTheme="majorHAnsi" w:eastAsiaTheme="majorEastAsia" w:hAnsiTheme="majorHAnsi" w:cstheme="majorBidi"/>
      <w:b/>
      <w:iCs/>
      <w:color w:val="F75952" w:themeColor="accent1"/>
      <w:sz w:val="20"/>
    </w:rPr>
  </w:style>
  <w:style w:type="character" w:customStyle="1" w:styleId="Heading8Char">
    <w:name w:val="Heading 8 Char"/>
    <w:basedOn w:val="DefaultParagraphFont"/>
    <w:link w:val="Heading8"/>
    <w:uiPriority w:val="9"/>
    <w:semiHidden/>
    <w:rPr>
      <w:rFonts w:asciiTheme="majorHAnsi" w:eastAsiaTheme="majorEastAsia" w:hAnsiTheme="majorHAnsi" w:cstheme="majorBidi"/>
      <w:b/>
      <w:i/>
      <w:color w:val="2A2A2A" w:themeColor="text2"/>
      <w:sz w:val="20"/>
      <w:szCs w:val="21"/>
    </w:rPr>
  </w:style>
  <w:style w:type="paragraph" w:styleId="Index3">
    <w:name w:val="index 3"/>
    <w:basedOn w:val="Normal"/>
    <w:next w:val="Normal"/>
    <w:autoRedefine/>
    <w:uiPriority w:val="99"/>
    <w:semiHidden/>
    <w:unhideWhenUsed/>
    <w:pPr>
      <w:spacing w:before="317" w:after="317" w:line="240" w:lineRule="auto"/>
      <w:ind w:left="720" w:hanging="245"/>
      <w:contextualSpacing/>
    </w:pPr>
    <w:rPr>
      <w:b/>
      <w:color w:val="F75952" w:themeColor="accent1"/>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b/>
      <w:i/>
      <w:iCs/>
      <w:sz w:val="20"/>
      <w:szCs w:val="21"/>
    </w:rPr>
  </w:style>
  <w:style w:type="character" w:styleId="Emphasis">
    <w:name w:val="Emphasis"/>
    <w:basedOn w:val="DefaultParagraphFont"/>
    <w:uiPriority w:val="10"/>
    <w:qFormat/>
    <w:rPr>
      <w:b w:val="0"/>
      <w:i w:val="0"/>
      <w:iCs/>
      <w:color w:val="F75952" w:themeColor="accent1"/>
    </w:rPr>
  </w:style>
  <w:style w:type="paragraph" w:styleId="IntenseQuote">
    <w:name w:val="Intense Quote"/>
    <w:basedOn w:val="Normal"/>
    <w:next w:val="Normal"/>
    <w:link w:val="IntenseQuoteChar"/>
    <w:uiPriority w:val="30"/>
    <w:semiHidden/>
    <w:unhideWhenUsed/>
    <w:qFormat/>
    <w:pPr>
      <w:spacing w:before="320" w:after="320" w:line="264" w:lineRule="auto"/>
      <w:contextualSpacing/>
    </w:pPr>
    <w:rPr>
      <w:b/>
      <w:i/>
      <w:iCs/>
      <w:color w:val="F75952" w:themeColor="accent1"/>
      <w:sz w:val="54"/>
    </w:rPr>
  </w:style>
  <w:style w:type="character" w:customStyle="1" w:styleId="IntenseQuoteChar">
    <w:name w:val="Intense Quote Char"/>
    <w:basedOn w:val="DefaultParagraphFont"/>
    <w:link w:val="IntenseQuote"/>
    <w:uiPriority w:val="30"/>
    <w:semiHidden/>
    <w:rPr>
      <w:b/>
      <w:i/>
      <w:iCs/>
      <w:color w:val="F75952" w:themeColor="accent1"/>
      <w:sz w:val="54"/>
    </w:rPr>
  </w:style>
  <w:style w:type="paragraph" w:styleId="ListParagraph">
    <w:name w:val="List Paragraph"/>
    <w:basedOn w:val="Normal"/>
    <w:uiPriority w:val="34"/>
    <w:unhideWhenUsed/>
    <w:qFormat/>
    <w:pPr>
      <w:contextualSpacing/>
    </w:pPr>
    <w:rPr>
      <w:i/>
    </w:rPr>
  </w:style>
  <w:style w:type="paragraph" w:styleId="Caption">
    <w:name w:val="caption"/>
    <w:basedOn w:val="Normal"/>
    <w:next w:val="Normal"/>
    <w:uiPriority w:val="35"/>
    <w:unhideWhenUsed/>
    <w:qFormat/>
    <w:pPr>
      <w:spacing w:line="240" w:lineRule="auto"/>
    </w:pPr>
    <w:rPr>
      <w:i/>
      <w:iCs/>
      <w:sz w:val="20"/>
      <w:szCs w:val="18"/>
    </w:rPr>
  </w:style>
  <w:style w:type="paragraph" w:styleId="TOCHeading">
    <w:name w:val="TOC Heading"/>
    <w:basedOn w:val="Heading1"/>
    <w:next w:val="Normal"/>
    <w:uiPriority w:val="38"/>
    <w:qFormat/>
    <w:pPr>
      <w:spacing w:after="1320"/>
      <w:outlineLvl w:val="9"/>
    </w:pPr>
  </w:style>
  <w:style w:type="paragraph" w:styleId="Footer">
    <w:name w:val="footer"/>
    <w:basedOn w:val="Normal"/>
    <w:link w:val="FooterChar"/>
    <w:uiPriority w:val="99"/>
    <w:unhideWhenUsed/>
    <w:qFormat/>
    <w:pPr>
      <w:spacing w:after="0" w:line="240" w:lineRule="auto"/>
    </w:pPr>
    <w:rPr>
      <w:b/>
      <w:color w:val="F75952" w:themeColor="accent1"/>
      <w:sz w:val="38"/>
      <w:szCs w:val="38"/>
    </w:rPr>
  </w:style>
  <w:style w:type="character" w:customStyle="1" w:styleId="FooterChar">
    <w:name w:val="Footer Char"/>
    <w:basedOn w:val="DefaultParagraphFont"/>
    <w:link w:val="Footer"/>
    <w:uiPriority w:val="99"/>
    <w:rPr>
      <w:b/>
      <w:color w:val="F75952" w:themeColor="accent1"/>
      <w:sz w:val="38"/>
      <w:szCs w:val="38"/>
    </w:rPr>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character" w:styleId="IntenseEmphasis">
    <w:name w:val="Intense Emphasis"/>
    <w:basedOn w:val="DefaultParagraphFont"/>
    <w:uiPriority w:val="21"/>
    <w:semiHidden/>
    <w:unhideWhenUsed/>
    <w:qFormat/>
    <w:rPr>
      <w:b/>
      <w:i/>
      <w:iCs/>
      <w:caps/>
      <w:smallCaps w:val="0"/>
      <w:color w:val="F75952" w:themeColor="accent1"/>
    </w:rPr>
  </w:style>
  <w:style w:type="character" w:styleId="IntenseReference">
    <w:name w:val="Intense Reference"/>
    <w:basedOn w:val="DefaultParagraphFont"/>
    <w:uiPriority w:val="32"/>
    <w:semiHidden/>
    <w:unhideWhenUsed/>
    <w:qFormat/>
    <w:rPr>
      <w:b/>
      <w:bCs/>
      <w:caps/>
      <w:smallCaps w:val="0"/>
      <w:color w:val="3E3E3E" w:themeColor="text2" w:themeTint="E6"/>
      <w:spacing w:val="0"/>
    </w:rPr>
  </w:style>
  <w:style w:type="character" w:styleId="Strong">
    <w:name w:val="Strong"/>
    <w:basedOn w:val="DefaultParagraphFont"/>
    <w:uiPriority w:val="8"/>
    <w:semiHidden/>
    <w:unhideWhenUsed/>
    <w:qFormat/>
    <w:rPr>
      <w:b/>
      <w:bCs/>
      <w:color w:val="3E3E3E" w:themeColor="text2" w:themeTint="E6"/>
    </w:rPr>
  </w:style>
  <w:style w:type="character" w:styleId="SubtleEmphasis">
    <w:name w:val="Subtle Emphasis"/>
    <w:basedOn w:val="DefaultParagraphFont"/>
    <w:uiPriority w:val="19"/>
    <w:semiHidden/>
    <w:unhideWhenUsed/>
    <w:qFormat/>
    <w:rPr>
      <w:i/>
      <w:iCs/>
      <w:color w:val="5F5F5F" w:themeColor="text2" w:themeTint="BF"/>
    </w:rPr>
  </w:style>
  <w:style w:type="character" w:styleId="SubtleReference">
    <w:name w:val="Subtle Reference"/>
    <w:basedOn w:val="DefaultParagraphFont"/>
    <w:uiPriority w:val="31"/>
    <w:semiHidden/>
    <w:unhideWhenUsed/>
    <w:qFormat/>
    <w:rPr>
      <w:caps/>
      <w:smallCaps w:val="0"/>
      <w:color w:val="5F5F5F" w:themeColor="text2" w:themeTint="BF"/>
    </w:rPr>
  </w:style>
  <w:style w:type="character" w:styleId="BookTitle">
    <w:name w:val="Book Title"/>
    <w:basedOn w:val="DefaultParagraphFont"/>
    <w:uiPriority w:val="33"/>
    <w:semiHidden/>
    <w:unhideWhenUsed/>
    <w:qFormat/>
    <w:rPr>
      <w:b w:val="0"/>
      <w:bCs/>
      <w:i/>
      <w:iCs/>
      <w:color w:val="3E3E3E" w:themeColor="text2" w:themeTint="E6"/>
      <w:spacing w:val="0"/>
    </w:rPr>
  </w:style>
  <w:style w:type="paragraph" w:styleId="Title">
    <w:name w:val="Title"/>
    <w:basedOn w:val="Normal"/>
    <w:next w:val="Subtitle"/>
    <w:link w:val="TitleChar"/>
    <w:uiPriority w:val="1"/>
    <w:qFormat/>
    <w:pPr>
      <w:spacing w:after="280" w:line="240" w:lineRule="auto"/>
      <w:contextualSpacing/>
    </w:pPr>
    <w:rPr>
      <w:rFonts w:asciiTheme="majorHAnsi" w:eastAsiaTheme="majorEastAsia" w:hAnsiTheme="majorHAnsi" w:cstheme="majorBidi"/>
      <w:b/>
      <w:caps/>
      <w:color w:val="2A2A2A" w:themeColor="text2"/>
      <w:kern w:val="28"/>
      <w:sz w:val="100"/>
      <w:szCs w:val="56"/>
    </w:rPr>
  </w:style>
  <w:style w:type="character" w:customStyle="1" w:styleId="TitleChar">
    <w:name w:val="Title Char"/>
    <w:basedOn w:val="DefaultParagraphFont"/>
    <w:link w:val="Title"/>
    <w:uiPriority w:val="1"/>
    <w:rPr>
      <w:rFonts w:asciiTheme="majorHAnsi" w:eastAsiaTheme="majorEastAsia" w:hAnsiTheme="majorHAnsi" w:cstheme="majorBidi"/>
      <w:b/>
      <w:caps/>
      <w:color w:val="2A2A2A" w:themeColor="text2"/>
      <w:kern w:val="28"/>
      <w:sz w:val="100"/>
      <w:szCs w:val="56"/>
    </w:rPr>
  </w:style>
  <w:style w:type="paragraph" w:styleId="Subtitle">
    <w:name w:val="Subtitle"/>
    <w:basedOn w:val="Normal"/>
    <w:next w:val="Author"/>
    <w:link w:val="SubtitleChar"/>
    <w:uiPriority w:val="2"/>
    <w:qFormat/>
    <w:pPr>
      <w:numPr>
        <w:ilvl w:val="1"/>
      </w:numPr>
      <w:spacing w:after="160"/>
    </w:pPr>
    <w:rPr>
      <w:rFonts w:asciiTheme="majorHAnsi" w:eastAsiaTheme="minorEastAsia" w:hAnsiTheme="majorHAnsi"/>
      <w:b/>
      <w:color w:val="F75952" w:themeColor="accent1"/>
      <w:sz w:val="50"/>
      <w:szCs w:val="22"/>
    </w:rPr>
  </w:style>
  <w:style w:type="character" w:customStyle="1" w:styleId="SubtitleChar">
    <w:name w:val="Subtitle Char"/>
    <w:basedOn w:val="DefaultParagraphFont"/>
    <w:link w:val="Subtitle"/>
    <w:uiPriority w:val="2"/>
    <w:rPr>
      <w:rFonts w:asciiTheme="majorHAnsi" w:eastAsiaTheme="minorEastAsia" w:hAnsiTheme="majorHAnsi"/>
      <w:b/>
      <w:color w:val="F75952" w:themeColor="accent1"/>
      <w:sz w:val="50"/>
      <w:szCs w:val="22"/>
    </w:rPr>
  </w:style>
  <w:style w:type="paragraph" w:styleId="TOC1">
    <w:name w:val="toc 1"/>
    <w:basedOn w:val="Normal"/>
    <w:next w:val="Normal"/>
    <w:autoRedefine/>
    <w:uiPriority w:val="39"/>
    <w:unhideWhenUsed/>
    <w:qFormat/>
    <w:rsid w:val="004D528A"/>
    <w:pPr>
      <w:tabs>
        <w:tab w:val="right" w:leader="dot" w:pos="8630"/>
      </w:tabs>
      <w:spacing w:before="300" w:after="240"/>
    </w:pPr>
    <w:rPr>
      <w:rFonts w:ascii="Arial" w:hAnsi="Arial" w:cs="Arial"/>
      <w:b/>
      <w:bCs/>
      <w:caps/>
      <w:noProof/>
      <w:color w:val="000000" w:themeColor="text1"/>
      <w:sz w:val="28"/>
    </w:rPr>
  </w:style>
  <w:style w:type="paragraph" w:styleId="TOC2">
    <w:name w:val="toc 2"/>
    <w:basedOn w:val="Normal"/>
    <w:next w:val="Normal"/>
    <w:autoRedefine/>
    <w:uiPriority w:val="39"/>
    <w:unhideWhenUsed/>
    <w:qFormat/>
    <w:rsid w:val="003B4E90"/>
    <w:pPr>
      <w:tabs>
        <w:tab w:val="right" w:leader="dot" w:pos="8630"/>
      </w:tabs>
      <w:spacing w:before="120" w:after="0" w:line="240" w:lineRule="auto"/>
    </w:pPr>
    <w:rPr>
      <w:bCs/>
      <w:szCs w:val="20"/>
    </w:rPr>
  </w:style>
  <w:style w:type="table" w:customStyle="1" w:styleId="Generaltable">
    <w:name w:val="General table"/>
    <w:basedOn w:val="TableNormal"/>
    <w:uiPriority w:val="99"/>
    <w:pPr>
      <w:spacing w:after="0" w:line="240" w:lineRule="auto"/>
    </w:pPr>
    <w:tblPr>
      <w:tblStyleRowBandSize w:val="1"/>
      <w:tblStyleColBandSize w:val="1"/>
      <w:tblBorders>
        <w:insideH w:val="single" w:sz="8" w:space="0" w:color="C9C9C9" w:themeColor="text2" w:themeTint="40"/>
      </w:tblBorders>
      <w:tblCellMar>
        <w:left w:w="0" w:type="dxa"/>
        <w:right w:w="504" w:type="dxa"/>
      </w:tblCellMar>
    </w:tblPr>
    <w:tblStylePr w:type="firstRow">
      <w:pPr>
        <w:wordWrap/>
        <w:spacing w:beforeLines="0" w:before="0" w:beforeAutospacing="0" w:afterLines="0" w:after="0" w:afterAutospacing="0" w:line="240" w:lineRule="auto"/>
        <w:contextualSpacing w:val="0"/>
        <w:jc w:val="left"/>
      </w:pPr>
      <w:rPr>
        <w:rFonts w:asciiTheme="majorHAnsi" w:hAnsiTheme="majorHAnsi"/>
        <w:b/>
        <w:i w:val="0"/>
        <w:caps/>
        <w:smallCaps w:val="0"/>
        <w:color w:val="2A2A2A" w:themeColor="text2"/>
        <w:sz w:val="28"/>
      </w:rPr>
      <w:tblPr/>
      <w:trPr>
        <w:tblHeader/>
      </w:trPr>
      <w:tcPr>
        <w:tcBorders>
          <w:top w:val="nil"/>
          <w:left w:val="nil"/>
          <w:bottom w:val="nil"/>
          <w:right w:val="nil"/>
          <w:insideH w:val="nil"/>
          <w:insideV w:val="nil"/>
          <w:tl2br w:val="nil"/>
          <w:tr2bl w:val="nil"/>
        </w:tcBorders>
        <w:tcMar>
          <w:top w:w="576" w:type="dxa"/>
          <w:left w:w="0" w:type="nil"/>
          <w:bottom w:w="360" w:type="dxa"/>
          <w:right w:w="0" w:type="nil"/>
        </w:tcMar>
      </w:tcPr>
    </w:tblStylePr>
    <w:tblStylePr w:type="firstCol">
      <w:pPr>
        <w:wordWrap/>
        <w:jc w:val="right"/>
      </w:pPr>
      <w:rPr>
        <w:b/>
        <w:i w:val="0"/>
        <w:color w:val="F75952" w:themeColor="accent1"/>
        <w:sz w:val="24"/>
      </w:rPr>
      <w:tblPr/>
      <w:tcPr>
        <w:tcBorders>
          <w:top w:val="nil"/>
          <w:left w:val="nil"/>
          <w:bottom w:val="nil"/>
          <w:right w:val="nil"/>
          <w:insideH w:val="nil"/>
          <w:insideV w:val="nil"/>
          <w:tl2br w:val="nil"/>
          <w:tr2bl w:val="nil"/>
        </w:tcBorders>
      </w:tcPr>
    </w:tblStylePr>
    <w:tblStylePr w:type="band1Horz">
      <w:tblPr/>
      <w:tcPr>
        <w:tcMar>
          <w:top w:w="216" w:type="dxa"/>
          <w:left w:w="0" w:type="nil"/>
          <w:bottom w:w="216" w:type="dxa"/>
          <w:right w:w="504" w:type="dxa"/>
        </w:tcMar>
      </w:tcPr>
    </w:tblStylePr>
    <w:tblStylePr w:type="band2Horz">
      <w:tblPr/>
      <w:tcPr>
        <w:tcMar>
          <w:top w:w="216" w:type="dxa"/>
          <w:left w:w="0" w:type="nil"/>
          <w:bottom w:w="216" w:type="dxa"/>
          <w:right w:w="504" w:type="dxa"/>
        </w:tcMar>
      </w:tcPr>
    </w:tblStylePr>
    <w:tblStylePr w:type="nwCell">
      <w:pPr>
        <w:wordWrap/>
        <w:spacing w:beforeLines="0" w:before="0" w:beforeAutospacing="0" w:afterLines="0" w:after="0" w:afterAutospacing="0" w:line="240" w:lineRule="auto"/>
        <w:contextualSpacing w:val="0"/>
        <w:jc w:val="left"/>
      </w:pPr>
    </w:tblStylePr>
  </w:style>
  <w:style w:type="paragraph" w:customStyle="1" w:styleId="Author">
    <w:name w:val="Author"/>
    <w:basedOn w:val="Normal"/>
    <w:uiPriority w:val="3"/>
    <w:qFormat/>
    <w:pPr>
      <w:spacing w:after="0"/>
    </w:pPr>
    <w:rPr>
      <w:b/>
      <w:color w:val="2A2A2A" w:themeColor="text2"/>
      <w:sz w:val="30"/>
    </w:rPr>
  </w:style>
  <w:style w:type="paragraph" w:styleId="Header">
    <w:name w:val="header"/>
    <w:basedOn w:val="Normal"/>
    <w:link w:val="HeaderChar"/>
    <w:uiPriority w:val="99"/>
    <w:unhideWhenUsed/>
    <w:qFormat/>
    <w:pPr>
      <w:spacing w:after="0" w:line="240" w:lineRule="auto"/>
    </w:pPr>
  </w:style>
  <w:style w:type="character" w:customStyle="1" w:styleId="HeaderChar">
    <w:name w:val="Header Char"/>
    <w:basedOn w:val="DefaultParagraphFont"/>
    <w:link w:val="Header"/>
    <w:uiPriority w:val="99"/>
  </w:style>
  <w:style w:type="paragraph" w:styleId="ListNumber">
    <w:name w:val="List Number"/>
    <w:basedOn w:val="Normal"/>
    <w:uiPriority w:val="13"/>
    <w:qFormat/>
    <w:pPr>
      <w:numPr>
        <w:numId w:val="16"/>
      </w:numPr>
    </w:pPr>
    <w:rPr>
      <w:i/>
    </w:rPr>
  </w:style>
  <w:style w:type="character" w:styleId="Hyperlink">
    <w:name w:val="Hyperlink"/>
    <w:basedOn w:val="DefaultParagraphFont"/>
    <w:uiPriority w:val="99"/>
    <w:unhideWhenUsed/>
    <w:rsid w:val="004936B5"/>
    <w:rPr>
      <w:color w:val="0000FF"/>
      <w:u w:val="single"/>
    </w:rPr>
  </w:style>
  <w:style w:type="character" w:styleId="UnresolvedMention">
    <w:name w:val="Unresolved Mention"/>
    <w:basedOn w:val="DefaultParagraphFont"/>
    <w:uiPriority w:val="99"/>
    <w:semiHidden/>
    <w:unhideWhenUsed/>
    <w:rsid w:val="00CF7C56"/>
    <w:rPr>
      <w:color w:val="605E5C"/>
      <w:shd w:val="clear" w:color="auto" w:fill="E1DFDD"/>
    </w:rPr>
  </w:style>
  <w:style w:type="character" w:styleId="PageNumber">
    <w:name w:val="page number"/>
    <w:basedOn w:val="DefaultParagraphFont"/>
    <w:uiPriority w:val="99"/>
    <w:semiHidden/>
    <w:unhideWhenUsed/>
    <w:rsid w:val="00F26462"/>
  </w:style>
  <w:style w:type="character" w:styleId="FollowedHyperlink">
    <w:name w:val="FollowedHyperlink"/>
    <w:basedOn w:val="DefaultParagraphFont"/>
    <w:uiPriority w:val="99"/>
    <w:semiHidden/>
    <w:unhideWhenUsed/>
    <w:rsid w:val="00F26AAC"/>
    <w:rPr>
      <w:color w:val="6AC7C9"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designatedstaffer@ncrealtors.org" TargetMode="External"/><Relationship Id="rId21" Type="http://schemas.openxmlformats.org/officeDocument/2006/relationships/oleObject" Target="embeddings/oleObject1.bin"/><Relationship Id="rId34" Type="http://schemas.openxmlformats.org/officeDocument/2006/relationships/hyperlink" Target="https://www.ready.gov/sites/default/files/FamEmePlan_2012.pdf" TargetMode="External"/><Relationship Id="rId42" Type="http://schemas.openxmlformats.org/officeDocument/2006/relationships/hyperlink" Target="http://www.redcross.org/get-help/disaster-relief-and-recovery/find-an-open-shelter" TargetMode="External"/><Relationship Id="rId47" Type="http://schemas.openxmlformats.org/officeDocument/2006/relationships/hyperlink" Target="https://www.disasterassistance.gov/?utm_source=hp_promo&amp;utm_medium=web&amp;utm_campaign=femagov_hp" TargetMode="External"/><Relationship Id="rId50" Type="http://schemas.openxmlformats.org/officeDocument/2006/relationships/hyperlink" Target="http://www.ncdoi.com/HurriClaims/" TargetMode="External"/><Relationship Id="rId55" Type="http://schemas.openxmlformats.org/officeDocument/2006/relationships/hyperlink" Target="https://governor.nc.gov/donate-florence-recovery" TargetMode="External"/><Relationship Id="rId63" Type="http://schemas.openxmlformats.org/officeDocument/2006/relationships/hyperlink" Target="http://www.ncdoi.com/Investigations/Report_Insurance_Fraud.aspx" TargetMode="External"/><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image" Target="media/image5.PNG"/><Relationship Id="rId29" Type="http://schemas.openxmlformats.org/officeDocument/2006/relationships/hyperlink" Target="mailto:housingfoundation@ncrealtors.org" TargetMode="External"/><Relationship Id="rId11" Type="http://schemas.openxmlformats.org/officeDocument/2006/relationships/endnotes" Target="endnotes.xml"/><Relationship Id="rId24" Type="http://schemas.openxmlformats.org/officeDocument/2006/relationships/image" Target="media/image11.emf"/><Relationship Id="rId32" Type="http://schemas.openxmlformats.org/officeDocument/2006/relationships/hyperlink" Target="http://www.spc.noaa.gov/" TargetMode="External"/><Relationship Id="rId37" Type="http://schemas.openxmlformats.org/officeDocument/2006/relationships/hyperlink" Target="https://www.redcross.org/get-help/how-to-prepare-for-emergencies/mobile-apps.html" TargetMode="External"/><Relationship Id="rId40" Type="http://schemas.openxmlformats.org/officeDocument/2006/relationships/hyperlink" Target="http://realtormag.realtor.org/news-and-commentary/commentary/article/2009/09/disaster-recovery-plan" TargetMode="External"/><Relationship Id="rId45" Type="http://schemas.openxmlformats.org/officeDocument/2006/relationships/hyperlink" Target="http://www.redcross.org/local/north-carolina/eastern-northern-carolina/about-us/locations" TargetMode="External"/><Relationship Id="rId53" Type="http://schemas.openxmlformats.org/officeDocument/2006/relationships/hyperlink" Target="http://www.ruralhome.org/sct-information/mn-hac-research/mn-rrr/546-updated-disaster-guid-2012" TargetMode="External"/><Relationship Id="rId58" Type="http://schemas.openxmlformats.org/officeDocument/2006/relationships/hyperlink" Target="https://www.fftc.org/HurricaneFlorence" TargetMode="External"/><Relationship Id="rId66" Type="http://schemas.openxmlformats.org/officeDocument/2006/relationships/fontTable" Target="fontTable.xml"/><Relationship Id="rId5" Type="http://schemas.openxmlformats.org/officeDocument/2006/relationships/customXml" Target="../customXml/item5.xml"/><Relationship Id="rId61" Type="http://schemas.openxmlformats.org/officeDocument/2006/relationships/hyperlink" Target="http://www.floodsmart.gov/floodsmart/pages/policy_holder/policyholder_resources.jsp" TargetMode="External"/><Relationship Id="rId19" Type="http://schemas.openxmlformats.org/officeDocument/2006/relationships/image" Target="media/image8.png"/><Relationship Id="rId14" Type="http://schemas.openxmlformats.org/officeDocument/2006/relationships/image" Target="media/image3.PNG"/><Relationship Id="rId22" Type="http://schemas.openxmlformats.org/officeDocument/2006/relationships/image" Target="media/image10.emf"/><Relationship Id="rId27" Type="http://schemas.openxmlformats.org/officeDocument/2006/relationships/image" Target="media/image12.jpeg"/><Relationship Id="rId30" Type="http://schemas.openxmlformats.org/officeDocument/2006/relationships/hyperlink" Target="http://ncrealtorshf.org/apply" TargetMode="External"/><Relationship Id="rId35" Type="http://schemas.openxmlformats.org/officeDocument/2006/relationships/hyperlink" Target="https://readync.org/EN/Plan_GetAKit.html" TargetMode="External"/><Relationship Id="rId43" Type="http://schemas.openxmlformats.org/officeDocument/2006/relationships/hyperlink" Target="http://www.redcross.org/get-help/disaster-relief-and-recovery/recovery-guides" TargetMode="External"/><Relationship Id="rId48" Type="http://schemas.openxmlformats.org/officeDocument/2006/relationships/hyperlink" Target="https://www.ncrealtors.org/wp-content/uploads/What_to_Expect_After_Registering_for_Disaster_Assistance.pdf" TargetMode="External"/><Relationship Id="rId56" Type="http://schemas.openxmlformats.org/officeDocument/2006/relationships/hyperlink" Target="https://www.ncdps.gov/Emergency-Management/EM-Community/Directories/Counties" TargetMode="External"/><Relationship Id="rId64" Type="http://schemas.openxmlformats.org/officeDocument/2006/relationships/footer" Target="footer1.xml"/><Relationship Id="rId8" Type="http://schemas.openxmlformats.org/officeDocument/2006/relationships/settings" Target="settings.xml"/><Relationship Id="rId51" Type="http://schemas.openxmlformats.org/officeDocument/2006/relationships/hyperlink" Target="https://rouzer.house.gov/hurricane-matthew" TargetMode="External"/><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image" Target="media/image6.PNG"/><Relationship Id="rId25" Type="http://schemas.openxmlformats.org/officeDocument/2006/relationships/oleObject" Target="embeddings/oleObject3.bin"/><Relationship Id="rId33" Type="http://schemas.openxmlformats.org/officeDocument/2006/relationships/hyperlink" Target="https://www.ces.ncsu.edu/wp-content/uploads/2014/07/handbook.pdf" TargetMode="External"/><Relationship Id="rId38" Type="http://schemas.openxmlformats.org/officeDocument/2006/relationships/hyperlink" Target="https://readync.org/EN/Index.html" TargetMode="External"/><Relationship Id="rId46" Type="http://schemas.openxmlformats.org/officeDocument/2006/relationships/hyperlink" Target="https://www.disasterassistance.gov/" TargetMode="External"/><Relationship Id="rId59" Type="http://schemas.openxmlformats.org/officeDocument/2006/relationships/hyperlink" Target="http://www.ncagr.gov/disaster/" TargetMode="External"/><Relationship Id="rId67" Type="http://schemas.openxmlformats.org/officeDocument/2006/relationships/theme" Target="theme/theme1.xml"/><Relationship Id="rId20" Type="http://schemas.openxmlformats.org/officeDocument/2006/relationships/image" Target="media/image9.emf"/><Relationship Id="rId41" Type="http://schemas.openxmlformats.org/officeDocument/2006/relationships/hyperlink" Target="http://www.redcross.org/get-help" TargetMode="External"/><Relationship Id="rId54" Type="http://schemas.openxmlformats.org/officeDocument/2006/relationships/hyperlink" Target="https://www.ncdps.gov/florence" TargetMode="External"/><Relationship Id="rId62" Type="http://schemas.openxmlformats.org/officeDocument/2006/relationships/hyperlink" Target="http://www.disasterassistance.gov/" TargetMode="Externa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image" Target="media/image4.PNG"/><Relationship Id="rId23" Type="http://schemas.openxmlformats.org/officeDocument/2006/relationships/oleObject" Target="embeddings/oleObject2.bin"/><Relationship Id="rId28" Type="http://schemas.openxmlformats.org/officeDocument/2006/relationships/hyperlink" Target="mailto:housingfoundation@ncrealtors.org" TargetMode="External"/><Relationship Id="rId36" Type="http://schemas.openxmlformats.org/officeDocument/2006/relationships/hyperlink" Target="http://www.redcross.org/get-help" TargetMode="External"/><Relationship Id="rId49" Type="http://schemas.openxmlformats.org/officeDocument/2006/relationships/hyperlink" Target="http://www.ncdoj.gov/getdoc/2476e39e-a44e-4a17-b1cc-e297a175cc90/more.aspx" TargetMode="External"/><Relationship Id="rId57" Type="http://schemas.openxmlformats.org/officeDocument/2006/relationships/hyperlink" Target="https://www.cfnceast.org/news/hurricane-florence-relief-fund" TargetMode="External"/><Relationship Id="rId10" Type="http://schemas.openxmlformats.org/officeDocument/2006/relationships/footnotes" Target="footnotes.xml"/><Relationship Id="rId31" Type="http://schemas.openxmlformats.org/officeDocument/2006/relationships/hyperlink" Target="https://news.duke-energy.com/outages" TargetMode="External"/><Relationship Id="rId44" Type="http://schemas.openxmlformats.org/officeDocument/2006/relationships/hyperlink" Target="http://www.redcross.org/get-help/disaster-relief/contact-and-locate-loved-ones" TargetMode="External"/><Relationship Id="rId52" Type="http://schemas.openxmlformats.org/officeDocument/2006/relationships/hyperlink" Target="http://www.nchousingsearch.org/" TargetMode="External"/><Relationship Id="rId60" Type="http://schemas.openxmlformats.org/officeDocument/2006/relationships/hyperlink" Target="http://www.nchurriclaims.com/" TargetMode="External"/><Relationship Id="rId65"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3" Type="http://schemas.openxmlformats.org/officeDocument/2006/relationships/image" Target="media/image2.PNG"/><Relationship Id="rId18" Type="http://schemas.openxmlformats.org/officeDocument/2006/relationships/image" Target="media/image7.PNG"/><Relationship Id="rId39" Type="http://schemas.openxmlformats.org/officeDocument/2006/relationships/hyperlink" Target="https://readync.org/EN/Index.htm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mallen/Library/Containers/com.microsoft.Word/Data/Library/Application%20Support/Microsoft/Office/16.0/DTS/en-US%7bFCE494FE-F2FD-4D45-B458-C683BCBCBB47%7d/%7bF72217DE-A05E-1042-9A00-85B498D2F31F%7dtf10002071.dotx" TargetMode="External"/></Relationships>
</file>

<file path=word/theme/theme1.xml><?xml version="1.0" encoding="utf-8"?>
<a:theme xmlns:a="http://schemas.openxmlformats.org/drawingml/2006/main" name="Office Theme">
  <a:themeElements>
    <a:clrScheme name="Custom 38">
      <a:dk1>
        <a:sysClr val="windowText" lastClr="000000"/>
      </a:dk1>
      <a:lt1>
        <a:sysClr val="window" lastClr="FFFFFF"/>
      </a:lt1>
      <a:dk2>
        <a:srgbClr val="2A2A2A"/>
      </a:dk2>
      <a:lt2>
        <a:srgbClr val="FBFBF8"/>
      </a:lt2>
      <a:accent1>
        <a:srgbClr val="F75952"/>
      </a:accent1>
      <a:accent2>
        <a:srgbClr val="6AC7C9"/>
      </a:accent2>
      <a:accent3>
        <a:srgbClr val="F98A37"/>
      </a:accent3>
      <a:accent4>
        <a:srgbClr val="75BB6E"/>
      </a:accent4>
      <a:accent5>
        <a:srgbClr val="B67AC3"/>
      </a:accent5>
      <a:accent6>
        <a:srgbClr val="F7C94D"/>
      </a:accent6>
      <a:hlink>
        <a:srgbClr val="B67AC3"/>
      </a:hlink>
      <a:folHlink>
        <a:srgbClr val="6AC7C9"/>
      </a:folHlink>
    </a:clrScheme>
    <a:fontScheme name="Verdana">
      <a:majorFont>
        <a:latin typeface="Verdana"/>
        <a:ea typeface=""/>
        <a:cs typeface=""/>
        <a:font script="Jpan" typeface="ＭＳ ゴシック"/>
        <a:font script="Hang" typeface="굴림"/>
        <a:font script="Hans" typeface="微软雅黑"/>
        <a:font script="Hant" typeface="微軟正黑體"/>
        <a:font script="Arab" typeface="Tahoma"/>
        <a:font script="Hebr" typeface="Tahoma"/>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ajorFont>
      <a:minorFont>
        <a:latin typeface="Verdana"/>
        <a:ea typeface=""/>
        <a:cs typeface=""/>
        <a:font script="Jpan" typeface="ＭＳ ゴシック"/>
        <a:font script="Hang" typeface="굴림"/>
        <a:font script="Hans" typeface="微软雅黑"/>
        <a:font script="Hant" typeface="微軟正黑體"/>
        <a:font script="Arab" typeface="Tahoma"/>
        <a:font script="Hebr" typeface="Tahoma"/>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12E2E405031D74DB051ADDB3D34E572" ma:contentTypeVersion="5" ma:contentTypeDescription="Create a new document." ma:contentTypeScope="" ma:versionID="e0009f9404bcb9590f313d2c358460f1">
  <xsd:schema xmlns:xsd="http://www.w3.org/2001/XMLSchema" xmlns:xs="http://www.w3.org/2001/XMLSchema" xmlns:p="http://schemas.microsoft.com/office/2006/metadata/properties" xmlns:ns2="498267d4-2a5a-4c72-99d3-cf7236a95ce8" targetNamespace="http://schemas.microsoft.com/office/2006/metadata/properties" ma:root="true" ma:fieldsID="06e76fce95f74677884cb27b0c6533f2" ns2:_="">
    <xsd:import namespace="498267d4-2a5a-4c72-99d3-cf7236a95ce8"/>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element ref="ns2:SharingHintHash"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8267d4-2a5a-4c72-99d3-cf7236a95ce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12" nillable="true" ma:displayName="Sharing Hint Hash" ma:internalName="SharingHintHash" ma:readOnly="true">
      <xsd:simpleType>
        <xsd:restriction base="dms:Text"/>
      </xsd:simple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dlc_DocId xmlns="498267d4-2a5a-4c72-99d3-cf7236a95ce8">CTQFD2CFPMXN-979-676</_dlc_DocId>
    <_dlc_DocIdUrl xmlns="498267d4-2a5a-4c72-99d3-cf7236a95ce8">
      <Url>https://msft.spoppe.com/teams/cpub/teams/Consumer/templates/_layouts/15/DocIdRedir.aspx?ID=CTQFD2CFPMXN-979-676</Url>
      <Description>CTQFD2CFPMXN-979-676</Description>
    </_dlc_DocIdUrl>
    <SharedWithDetails xmlns="498267d4-2a5a-4c72-99d3-cf7236a95ce8">{}</SharedWithDetails>
    <SharedWithUsers xmlns="498267d4-2a5a-4c72-99d3-cf7236a95ce8">
      <UserInfo>
        <DisplayName/>
        <AccountId xsi:nil="true"/>
        <AccountType/>
      </UserInfo>
    </SharedWithUsers>
    <SharingHintHash xmlns="498267d4-2a5a-4c72-99d3-cf7236a95ce8">1245024977</SharingHintHash>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0DB6FE-DF17-4741-ACCE-BDED9F9E13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98267d4-2a5a-4c72-99d3-cf7236a95ce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79E6113-9D61-48C6-AB23-FE0124366565}">
  <ds:schemaRefs>
    <ds:schemaRef ds:uri="http://schemas.microsoft.com/sharepoint/v3/contenttype/forms"/>
  </ds:schemaRefs>
</ds:datastoreItem>
</file>

<file path=customXml/itemProps3.xml><?xml version="1.0" encoding="utf-8"?>
<ds:datastoreItem xmlns:ds="http://schemas.openxmlformats.org/officeDocument/2006/customXml" ds:itemID="{4A3CED26-0910-4819-874B-D8E2CCD421FE}">
  <ds:schemaRefs>
    <ds:schemaRef ds:uri="http://schemas.microsoft.com/office/2006/metadata/properties"/>
    <ds:schemaRef ds:uri="http://schemas.microsoft.com/office/infopath/2007/PartnerControls"/>
    <ds:schemaRef ds:uri="498267d4-2a5a-4c72-99d3-cf7236a95ce8"/>
  </ds:schemaRefs>
</ds:datastoreItem>
</file>

<file path=customXml/itemProps4.xml><?xml version="1.0" encoding="utf-8"?>
<ds:datastoreItem xmlns:ds="http://schemas.openxmlformats.org/officeDocument/2006/customXml" ds:itemID="{D7FA49B8-B6EE-4B3F-B22F-E9F8C6A00940}">
  <ds:schemaRefs>
    <ds:schemaRef ds:uri="http://schemas.microsoft.com/sharepoint/events"/>
  </ds:schemaRefs>
</ds:datastoreItem>
</file>

<file path=customXml/itemProps5.xml><?xml version="1.0" encoding="utf-8"?>
<ds:datastoreItem xmlns:ds="http://schemas.openxmlformats.org/officeDocument/2006/customXml" ds:itemID="{5E87BC25-5914-D745-8AA3-230E0EA499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{F72217DE-A05E-1042-9A00-85B498D2F31F}tf10002071.dotx</Template>
  <TotalTime>89</TotalTime>
  <Pages>34</Pages>
  <Words>5617</Words>
  <Characters>32022</Characters>
  <Application>Microsoft Office Word</Application>
  <DocSecurity>0</DocSecurity>
  <Lines>266</Lines>
  <Paragraphs>75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Mckenzie Allen</dc:creator>
  <cp:keywords/>
  <dc:description/>
  <cp:lastModifiedBy>Mckenzie Allen</cp:lastModifiedBy>
  <cp:revision>22</cp:revision>
  <dcterms:created xsi:type="dcterms:W3CDTF">2019-05-14T16:16:00Z</dcterms:created>
  <dcterms:modified xsi:type="dcterms:W3CDTF">2019-07-09T15:08:00Z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40c25c02-a5e0-48a4-913c-93e0d5121f72</vt:lpwstr>
  </property>
  <property fmtid="{D5CDD505-2E9C-101B-9397-08002B2CF9AE}" pid="3" name="ContentTypeId">
    <vt:lpwstr>0x010100012E2E405031D74DB051ADDB3D34E572</vt:lpwstr>
  </property>
  <property fmtid="{D5CDD505-2E9C-101B-9397-08002B2CF9AE}" pid="4" name="AssetID">
    <vt:lpwstr>TF10002005</vt:lpwstr>
  </property>
</Properties>
</file>