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4310" w:rsidRDefault="00752B2E" w:rsidP="00062DB2">
      <w:pPr>
        <w:jc w:val="center"/>
        <w:rPr>
          <w:b/>
          <w:sz w:val="22"/>
          <w:szCs w:val="22"/>
        </w:rPr>
      </w:pPr>
      <w:r w:rsidRPr="00752B2E">
        <w:rPr>
          <w:b/>
          <w:noProof/>
          <w:sz w:val="22"/>
          <w:szCs w:val="22"/>
        </w:rPr>
        <w:drawing>
          <wp:inline distT="0" distB="0" distL="0" distR="0">
            <wp:extent cx="1359535" cy="13595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67612" cy="1367612"/>
                    </a:xfrm>
                    <a:prstGeom prst="rect">
                      <a:avLst/>
                    </a:prstGeom>
                    <a:noFill/>
                    <a:ln>
                      <a:noFill/>
                    </a:ln>
                  </pic:spPr>
                </pic:pic>
              </a:graphicData>
            </a:graphic>
          </wp:inline>
        </w:drawing>
      </w:r>
    </w:p>
    <w:p w:rsidR="00DF4310" w:rsidRDefault="00DF4310" w:rsidP="00062DB2">
      <w:pPr>
        <w:jc w:val="center"/>
        <w:rPr>
          <w:b/>
          <w:sz w:val="22"/>
          <w:szCs w:val="22"/>
        </w:rPr>
      </w:pPr>
    </w:p>
    <w:p w:rsidR="00062DB2" w:rsidRPr="00781FF3" w:rsidRDefault="00781FF3" w:rsidP="006C79B4">
      <w:pPr>
        <w:tabs>
          <w:tab w:val="center" w:pos="5400"/>
          <w:tab w:val="left" w:pos="6596"/>
        </w:tabs>
        <w:jc w:val="center"/>
        <w:rPr>
          <w:b/>
          <w:i/>
          <w:sz w:val="22"/>
          <w:szCs w:val="22"/>
        </w:rPr>
      </w:pPr>
      <w:r w:rsidRPr="00781FF3">
        <w:rPr>
          <w:b/>
          <w:i/>
          <w:sz w:val="22"/>
          <w:szCs w:val="22"/>
        </w:rPr>
        <w:t>MI</w:t>
      </w:r>
      <w:bookmarkStart w:id="0" w:name="_GoBack"/>
      <w:bookmarkEnd w:id="0"/>
      <w:r w:rsidRPr="00781FF3">
        <w:rPr>
          <w:b/>
          <w:i/>
          <w:sz w:val="22"/>
          <w:szCs w:val="22"/>
        </w:rPr>
        <w:t>NUTES</w:t>
      </w:r>
    </w:p>
    <w:p w:rsidR="00062DB2" w:rsidRPr="004D52F9" w:rsidRDefault="00006609" w:rsidP="00062DB2">
      <w:pPr>
        <w:jc w:val="center"/>
        <w:rPr>
          <w:b/>
          <w:sz w:val="22"/>
          <w:szCs w:val="22"/>
        </w:rPr>
      </w:pPr>
      <w:r>
        <w:rPr>
          <w:b/>
          <w:sz w:val="22"/>
          <w:szCs w:val="22"/>
        </w:rPr>
        <w:t>NC</w:t>
      </w:r>
      <w:r w:rsidR="00062DB2" w:rsidRPr="004D52F9">
        <w:rPr>
          <w:b/>
          <w:sz w:val="22"/>
          <w:szCs w:val="22"/>
        </w:rPr>
        <w:t>R PROPERTY MANAGEMENT DIVISION</w:t>
      </w:r>
    </w:p>
    <w:p w:rsidR="00062DB2" w:rsidRPr="00340D3A" w:rsidRDefault="00062DB2" w:rsidP="00062DB2">
      <w:pPr>
        <w:jc w:val="center"/>
        <w:rPr>
          <w:sz w:val="22"/>
          <w:szCs w:val="22"/>
        </w:rPr>
      </w:pPr>
    </w:p>
    <w:p w:rsidR="00DE173B" w:rsidRPr="00DE173B" w:rsidRDefault="006D5A0E" w:rsidP="00DE173B">
      <w:pPr>
        <w:jc w:val="center"/>
        <w:rPr>
          <w:b/>
          <w:bCs/>
          <w:sz w:val="22"/>
          <w:szCs w:val="22"/>
        </w:rPr>
      </w:pPr>
      <w:r>
        <w:rPr>
          <w:sz w:val="22"/>
          <w:szCs w:val="22"/>
        </w:rPr>
        <w:t>September 16, 2019</w:t>
      </w:r>
      <w:r w:rsidR="00DF4310">
        <w:rPr>
          <w:sz w:val="22"/>
          <w:szCs w:val="22"/>
        </w:rPr>
        <w:t xml:space="preserve"> | </w:t>
      </w:r>
      <w:r w:rsidR="005A0461">
        <w:rPr>
          <w:sz w:val="22"/>
          <w:szCs w:val="22"/>
        </w:rPr>
        <w:t>9:00am-10:00am</w:t>
      </w:r>
      <w:r w:rsidR="00162CDA">
        <w:rPr>
          <w:sz w:val="22"/>
          <w:szCs w:val="22"/>
        </w:rPr>
        <w:t xml:space="preserve"> | </w:t>
      </w:r>
      <w:r w:rsidR="005A0461">
        <w:rPr>
          <w:b/>
          <w:sz w:val="22"/>
          <w:szCs w:val="22"/>
        </w:rPr>
        <w:t xml:space="preserve">The </w:t>
      </w:r>
      <w:r>
        <w:rPr>
          <w:b/>
          <w:bCs/>
          <w:sz w:val="22"/>
          <w:szCs w:val="22"/>
        </w:rPr>
        <w:t xml:space="preserve">Carolina Hotel, Pinehurst, NC </w:t>
      </w:r>
      <w:r w:rsidR="00C60F68">
        <w:rPr>
          <w:b/>
          <w:bCs/>
          <w:sz w:val="22"/>
          <w:szCs w:val="22"/>
        </w:rPr>
        <w:t>(Tufts Room)</w:t>
      </w:r>
    </w:p>
    <w:p w:rsidR="00162CDA" w:rsidRDefault="00162CDA" w:rsidP="00062DB2">
      <w:pPr>
        <w:jc w:val="center"/>
        <w:rPr>
          <w:sz w:val="22"/>
          <w:szCs w:val="22"/>
        </w:rPr>
      </w:pPr>
    </w:p>
    <w:p w:rsidR="006F080A" w:rsidRDefault="00162CDA" w:rsidP="00062DB2">
      <w:pPr>
        <w:jc w:val="center"/>
        <w:rPr>
          <w:sz w:val="22"/>
          <w:szCs w:val="22"/>
        </w:rPr>
      </w:pPr>
      <w:r>
        <w:rPr>
          <w:sz w:val="22"/>
          <w:szCs w:val="22"/>
        </w:rPr>
        <w:t xml:space="preserve">Presiding: </w:t>
      </w:r>
      <w:r w:rsidR="006D5A0E">
        <w:rPr>
          <w:sz w:val="22"/>
          <w:szCs w:val="22"/>
        </w:rPr>
        <w:t>Ali Breaux</w:t>
      </w:r>
      <w:r w:rsidR="00DE173B">
        <w:rPr>
          <w:sz w:val="22"/>
          <w:szCs w:val="22"/>
        </w:rPr>
        <w:t>, Chair</w:t>
      </w:r>
    </w:p>
    <w:p w:rsidR="00021C3B" w:rsidRPr="00340D3A" w:rsidRDefault="006C79B4" w:rsidP="006F080A">
      <w:pPr>
        <w:jc w:val="center"/>
        <w:rPr>
          <w:sz w:val="22"/>
          <w:szCs w:val="22"/>
        </w:rPr>
      </w:pPr>
      <w:r>
        <w:rPr>
          <w:sz w:val="22"/>
          <w:szCs w:val="22"/>
        </w:rPr>
        <w:pict>
          <v:rect id="_x0000_i1025" style="width:0;height:1.5pt" o:hralign="center" o:hrstd="t" o:hr="t" fillcolor="#a0a0a0" stroked="f"/>
        </w:pict>
      </w:r>
      <w:r w:rsidR="007424E8">
        <w:rPr>
          <w:sz w:val="22"/>
          <w:szCs w:val="22"/>
        </w:rPr>
        <w:t xml:space="preserve"> </w:t>
      </w:r>
    </w:p>
    <w:p w:rsidR="003B751F" w:rsidRDefault="005D5832" w:rsidP="00E74F8A">
      <w:pPr>
        <w:rPr>
          <w:sz w:val="22"/>
          <w:szCs w:val="22"/>
        </w:rPr>
      </w:pPr>
      <w:r>
        <w:rPr>
          <w:sz w:val="22"/>
          <w:szCs w:val="22"/>
        </w:rPr>
        <w:t>Members &amp; Guests Present</w:t>
      </w:r>
    </w:p>
    <w:p w:rsidR="005D5832" w:rsidRDefault="005D5832" w:rsidP="00E74F8A">
      <w:pPr>
        <w:rPr>
          <w:sz w:val="22"/>
          <w:szCs w:val="22"/>
        </w:rPr>
      </w:pPr>
      <w:r>
        <w:rPr>
          <w:sz w:val="22"/>
          <w:szCs w:val="22"/>
        </w:rPr>
        <w:t xml:space="preserve">Aric Beals, Bruce Gates, Sandy Hurst, Chet </w:t>
      </w:r>
      <w:proofErr w:type="spellStart"/>
      <w:r>
        <w:rPr>
          <w:sz w:val="22"/>
          <w:szCs w:val="22"/>
        </w:rPr>
        <w:t>Oehme</w:t>
      </w:r>
      <w:proofErr w:type="spellEnd"/>
      <w:r>
        <w:rPr>
          <w:sz w:val="22"/>
          <w:szCs w:val="22"/>
        </w:rPr>
        <w:t xml:space="preserve">, Wendy Harris, John Bradford, PJ Gentry, Mark Lindsay, Jerry Holland, Debbie </w:t>
      </w:r>
      <w:proofErr w:type="spellStart"/>
      <w:r>
        <w:rPr>
          <w:sz w:val="22"/>
          <w:szCs w:val="22"/>
        </w:rPr>
        <w:t>Gallimore</w:t>
      </w:r>
      <w:proofErr w:type="spellEnd"/>
      <w:r>
        <w:rPr>
          <w:sz w:val="22"/>
          <w:szCs w:val="22"/>
        </w:rPr>
        <w:t xml:space="preserve">, </w:t>
      </w:r>
      <w:proofErr w:type="spellStart"/>
      <w:r>
        <w:rPr>
          <w:sz w:val="22"/>
          <w:szCs w:val="22"/>
        </w:rPr>
        <w:t>Phyllip</w:t>
      </w:r>
      <w:proofErr w:type="spellEnd"/>
      <w:r>
        <w:rPr>
          <w:sz w:val="22"/>
          <w:szCs w:val="22"/>
        </w:rPr>
        <w:t xml:space="preserve"> Johnson, Pam Vines, Bill </w:t>
      </w:r>
      <w:proofErr w:type="spellStart"/>
      <w:r>
        <w:rPr>
          <w:sz w:val="22"/>
          <w:szCs w:val="22"/>
        </w:rPr>
        <w:t>Aceto</w:t>
      </w:r>
      <w:proofErr w:type="spellEnd"/>
      <w:r>
        <w:rPr>
          <w:sz w:val="22"/>
          <w:szCs w:val="22"/>
        </w:rPr>
        <w:t>, Tommy Lawing, Jr., Loy McGill, Sharon Dawson, Vickie McDaniel, Mark Lindsay, Jennifer Stoops, Ali Breaux, Fred Moreno (NCREC)</w:t>
      </w:r>
    </w:p>
    <w:p w:rsidR="005D5832" w:rsidRDefault="005D5832" w:rsidP="00E74F8A">
      <w:pPr>
        <w:rPr>
          <w:sz w:val="22"/>
          <w:szCs w:val="22"/>
        </w:rPr>
      </w:pPr>
    </w:p>
    <w:p w:rsidR="0015064C" w:rsidRPr="00E74F8A" w:rsidRDefault="005D5832" w:rsidP="00E74F8A">
      <w:pPr>
        <w:rPr>
          <w:sz w:val="22"/>
          <w:szCs w:val="22"/>
        </w:rPr>
      </w:pPr>
      <w:r>
        <w:rPr>
          <w:sz w:val="22"/>
          <w:szCs w:val="22"/>
        </w:rPr>
        <w:t xml:space="preserve">Chair </w:t>
      </w:r>
      <w:r w:rsidR="00C60F68" w:rsidRPr="00E74F8A">
        <w:rPr>
          <w:sz w:val="22"/>
          <w:szCs w:val="22"/>
        </w:rPr>
        <w:t>Ali Breaux</w:t>
      </w:r>
      <w:r w:rsidR="00E74F8A" w:rsidRPr="00E74F8A">
        <w:rPr>
          <w:sz w:val="22"/>
          <w:szCs w:val="22"/>
        </w:rPr>
        <w:t xml:space="preserve"> called meeting to order at </w:t>
      </w:r>
      <w:r w:rsidR="002C3F2D">
        <w:rPr>
          <w:sz w:val="22"/>
          <w:szCs w:val="22"/>
        </w:rPr>
        <w:t>9:00am</w:t>
      </w:r>
      <w:r w:rsidR="00062DB2" w:rsidRPr="00E74F8A">
        <w:rPr>
          <w:sz w:val="22"/>
          <w:szCs w:val="22"/>
        </w:rPr>
        <w:tab/>
      </w:r>
    </w:p>
    <w:p w:rsidR="001E56C0" w:rsidRPr="001E56C0" w:rsidRDefault="001E56C0" w:rsidP="00E80B99">
      <w:pPr>
        <w:rPr>
          <w:sz w:val="22"/>
          <w:szCs w:val="22"/>
        </w:rPr>
      </w:pPr>
    </w:p>
    <w:p w:rsidR="000762CC" w:rsidRDefault="005D5832" w:rsidP="005D5832">
      <w:pPr>
        <w:rPr>
          <w:sz w:val="22"/>
          <w:szCs w:val="22"/>
        </w:rPr>
      </w:pPr>
      <w:r>
        <w:rPr>
          <w:sz w:val="22"/>
          <w:szCs w:val="22"/>
        </w:rPr>
        <w:t>Guests were welcomed and introduced - Tommy Lawing, NCREC Commissioner</w:t>
      </w:r>
      <w:r w:rsidR="002C3F2D">
        <w:rPr>
          <w:sz w:val="22"/>
          <w:szCs w:val="22"/>
        </w:rPr>
        <w:t xml:space="preserve"> and Fred Moreno from NCREC staff</w:t>
      </w:r>
    </w:p>
    <w:p w:rsidR="000762CC" w:rsidRPr="001E56C0" w:rsidRDefault="000762CC" w:rsidP="00E80B99">
      <w:pPr>
        <w:pStyle w:val="ListParagraph"/>
        <w:rPr>
          <w:sz w:val="22"/>
          <w:szCs w:val="22"/>
        </w:rPr>
      </w:pPr>
    </w:p>
    <w:p w:rsidR="005D5832" w:rsidRDefault="005D5832" w:rsidP="005D5832">
      <w:pPr>
        <w:rPr>
          <w:sz w:val="22"/>
          <w:szCs w:val="22"/>
        </w:rPr>
      </w:pPr>
      <w:r>
        <w:rPr>
          <w:sz w:val="22"/>
          <w:szCs w:val="22"/>
        </w:rPr>
        <w:t xml:space="preserve">Seth Palmer, NCR </w:t>
      </w:r>
      <w:r w:rsidRPr="005D5832">
        <w:t>Director of Regulatory Aff</w:t>
      </w:r>
      <w:r>
        <w:t xml:space="preserve">airs and External Communications provided a </w:t>
      </w:r>
      <w:r w:rsidR="00561F3E" w:rsidRPr="005D5832">
        <w:rPr>
          <w:sz w:val="22"/>
          <w:szCs w:val="22"/>
        </w:rPr>
        <w:t>Legisl</w:t>
      </w:r>
      <w:r>
        <w:rPr>
          <w:sz w:val="22"/>
          <w:szCs w:val="22"/>
        </w:rPr>
        <w:t xml:space="preserve">ative Update. </w:t>
      </w:r>
      <w:proofErr w:type="gramStart"/>
      <w:r>
        <w:rPr>
          <w:sz w:val="22"/>
          <w:szCs w:val="22"/>
        </w:rPr>
        <w:t xml:space="preserve">He </w:t>
      </w:r>
      <w:r w:rsidR="00C01AD6">
        <w:rPr>
          <w:sz w:val="22"/>
          <w:szCs w:val="22"/>
        </w:rPr>
        <w:t xml:space="preserve"> thanked</w:t>
      </w:r>
      <w:proofErr w:type="gramEnd"/>
      <w:r w:rsidR="00C01AD6">
        <w:rPr>
          <w:sz w:val="22"/>
          <w:szCs w:val="22"/>
        </w:rPr>
        <w:t xml:space="preserve"> everyone for over 75,000 </w:t>
      </w:r>
      <w:r>
        <w:rPr>
          <w:sz w:val="22"/>
          <w:szCs w:val="22"/>
        </w:rPr>
        <w:t xml:space="preserve">emails in the Call for Action that helped with the </w:t>
      </w:r>
      <w:r w:rsidR="00C01AD6">
        <w:rPr>
          <w:sz w:val="22"/>
          <w:szCs w:val="22"/>
        </w:rPr>
        <w:t xml:space="preserve">passage of SB 86 for Health Insurance options for independent contractors.  </w:t>
      </w:r>
    </w:p>
    <w:p w:rsidR="005D5832" w:rsidRDefault="005D5832" w:rsidP="005D5832">
      <w:pPr>
        <w:rPr>
          <w:sz w:val="22"/>
          <w:szCs w:val="22"/>
        </w:rPr>
      </w:pPr>
    </w:p>
    <w:p w:rsidR="005D5832" w:rsidRDefault="00C01AD6" w:rsidP="005D5832">
      <w:pPr>
        <w:rPr>
          <w:sz w:val="22"/>
          <w:szCs w:val="22"/>
        </w:rPr>
      </w:pPr>
      <w:r>
        <w:rPr>
          <w:sz w:val="22"/>
          <w:szCs w:val="22"/>
        </w:rPr>
        <w:t>After five years, private</w:t>
      </w:r>
      <w:r w:rsidR="005D5832">
        <w:rPr>
          <w:sz w:val="22"/>
          <w:szCs w:val="22"/>
        </w:rPr>
        <w:t xml:space="preserve"> road maintenance agreements </w:t>
      </w:r>
      <w:proofErr w:type="gramStart"/>
      <w:r w:rsidR="005D5832">
        <w:rPr>
          <w:sz w:val="22"/>
          <w:szCs w:val="22"/>
        </w:rPr>
        <w:t>has</w:t>
      </w:r>
      <w:proofErr w:type="gramEnd"/>
      <w:r w:rsidR="005D5832">
        <w:rPr>
          <w:sz w:val="22"/>
          <w:szCs w:val="22"/>
        </w:rPr>
        <w:t xml:space="preserve"> seen</w:t>
      </w:r>
      <w:r>
        <w:rPr>
          <w:sz w:val="22"/>
          <w:szCs w:val="22"/>
        </w:rPr>
        <w:t xml:space="preserve"> some movement.  The issue will still be addressed and work with developers to work with the state on turning roads over</w:t>
      </w:r>
      <w:r w:rsidR="005D5832">
        <w:rPr>
          <w:sz w:val="22"/>
          <w:szCs w:val="22"/>
        </w:rPr>
        <w:t xml:space="preserve">. </w:t>
      </w:r>
      <w:r w:rsidR="005D5832">
        <w:rPr>
          <w:sz w:val="22"/>
          <w:szCs w:val="22"/>
        </w:rPr>
        <w:br/>
      </w:r>
    </w:p>
    <w:p w:rsidR="005D5832" w:rsidRDefault="00C01AD6" w:rsidP="005D5832">
      <w:pPr>
        <w:rPr>
          <w:sz w:val="22"/>
          <w:szCs w:val="22"/>
        </w:rPr>
      </w:pPr>
      <w:r>
        <w:rPr>
          <w:sz w:val="22"/>
          <w:szCs w:val="22"/>
        </w:rPr>
        <w:t>Repair maintenance and installation tax has had some new legi</w:t>
      </w:r>
      <w:r w:rsidR="005D5832">
        <w:rPr>
          <w:sz w:val="22"/>
          <w:szCs w:val="22"/>
        </w:rPr>
        <w:t xml:space="preserve">slation for taxation purposes. </w:t>
      </w:r>
    </w:p>
    <w:p w:rsidR="005D5832" w:rsidRDefault="005D5832" w:rsidP="005D5832">
      <w:pPr>
        <w:rPr>
          <w:sz w:val="22"/>
          <w:szCs w:val="22"/>
        </w:rPr>
      </w:pPr>
    </w:p>
    <w:p w:rsidR="006E2D6A" w:rsidRDefault="005D5832" w:rsidP="005D5832">
      <w:pPr>
        <w:rPr>
          <w:sz w:val="22"/>
          <w:szCs w:val="22"/>
        </w:rPr>
      </w:pPr>
      <w:r>
        <w:rPr>
          <w:sz w:val="22"/>
          <w:szCs w:val="22"/>
        </w:rPr>
        <w:t>A c</w:t>
      </w:r>
      <w:r w:rsidR="006E2D6A">
        <w:rPr>
          <w:sz w:val="22"/>
          <w:szCs w:val="22"/>
        </w:rPr>
        <w:t xml:space="preserve">larification to </w:t>
      </w:r>
      <w:r>
        <w:rPr>
          <w:sz w:val="22"/>
          <w:szCs w:val="22"/>
        </w:rPr>
        <w:t xml:space="preserve">the </w:t>
      </w:r>
      <w:r w:rsidR="006E2D6A">
        <w:rPr>
          <w:sz w:val="22"/>
          <w:szCs w:val="22"/>
        </w:rPr>
        <w:t xml:space="preserve">Vacation Rental Act </w:t>
      </w:r>
      <w:r>
        <w:rPr>
          <w:sz w:val="22"/>
          <w:szCs w:val="22"/>
        </w:rPr>
        <w:t xml:space="preserve">was made </w:t>
      </w:r>
      <w:r w:rsidR="006E2D6A">
        <w:rPr>
          <w:sz w:val="22"/>
          <w:szCs w:val="22"/>
        </w:rPr>
        <w:t xml:space="preserve">through SB 483 – it didn’t change much but it gave individuals a feeling this is a pre cursor to short term rental regulation discussion.   </w:t>
      </w:r>
    </w:p>
    <w:p w:rsidR="006E2D6A" w:rsidRDefault="006E2D6A" w:rsidP="002C3F2D">
      <w:pPr>
        <w:ind w:left="720"/>
        <w:rPr>
          <w:sz w:val="22"/>
          <w:szCs w:val="22"/>
        </w:rPr>
      </w:pPr>
    </w:p>
    <w:p w:rsidR="005D5832" w:rsidRDefault="005D5832" w:rsidP="005D5832">
      <w:pPr>
        <w:rPr>
          <w:sz w:val="22"/>
          <w:szCs w:val="22"/>
        </w:rPr>
      </w:pPr>
      <w:r>
        <w:rPr>
          <w:sz w:val="22"/>
          <w:szCs w:val="22"/>
        </w:rPr>
        <w:t xml:space="preserve">Short term rental update is discussions are </w:t>
      </w:r>
      <w:r w:rsidR="006E2D6A">
        <w:rPr>
          <w:sz w:val="22"/>
          <w:szCs w:val="22"/>
        </w:rPr>
        <w:t xml:space="preserve">ongoing with several groups including mayors of large cities, air </w:t>
      </w:r>
      <w:proofErr w:type="spellStart"/>
      <w:r w:rsidR="006E2D6A">
        <w:rPr>
          <w:sz w:val="22"/>
          <w:szCs w:val="22"/>
        </w:rPr>
        <w:t>bnb</w:t>
      </w:r>
      <w:proofErr w:type="spellEnd"/>
      <w:r w:rsidR="006E2D6A">
        <w:rPr>
          <w:sz w:val="22"/>
          <w:szCs w:val="22"/>
        </w:rPr>
        <w:t xml:space="preserve"> and restaurant and lodging managers.  We’ve had the opp</w:t>
      </w:r>
      <w:r w:rsidR="00D87EC5">
        <w:rPr>
          <w:sz w:val="22"/>
          <w:szCs w:val="22"/>
        </w:rPr>
        <w:t xml:space="preserve">ortunity to convey our opinions and things are in a huge state of flux but we are continuing to work on this.  </w:t>
      </w:r>
    </w:p>
    <w:p w:rsidR="005D5832" w:rsidRDefault="005D5832" w:rsidP="005D5832">
      <w:pPr>
        <w:rPr>
          <w:sz w:val="22"/>
          <w:szCs w:val="22"/>
        </w:rPr>
      </w:pPr>
    </w:p>
    <w:p w:rsidR="00FA1710" w:rsidRDefault="006005BE" w:rsidP="00FB6F57">
      <w:pPr>
        <w:rPr>
          <w:sz w:val="22"/>
          <w:szCs w:val="22"/>
        </w:rPr>
      </w:pPr>
      <w:r>
        <w:rPr>
          <w:sz w:val="22"/>
          <w:szCs w:val="22"/>
        </w:rPr>
        <w:t>The state budget is still in the works and some of the property management factions are affected by that.  Seth posed the question about rat</w:t>
      </w:r>
      <w:r w:rsidR="005D5832">
        <w:rPr>
          <w:sz w:val="22"/>
          <w:szCs w:val="22"/>
        </w:rPr>
        <w:t xml:space="preserve">e increase on dwelling policies, </w:t>
      </w:r>
      <w:r>
        <w:rPr>
          <w:sz w:val="22"/>
          <w:szCs w:val="22"/>
        </w:rPr>
        <w:t>which affect renta</w:t>
      </w:r>
      <w:r w:rsidR="005D5832">
        <w:rPr>
          <w:sz w:val="22"/>
          <w:szCs w:val="22"/>
        </w:rPr>
        <w:t xml:space="preserve">l properties and the entire membership will be emailed regarding this issue.  </w:t>
      </w:r>
      <w:r>
        <w:rPr>
          <w:sz w:val="22"/>
          <w:szCs w:val="22"/>
        </w:rPr>
        <w:t>The Rate Bureau is required to present rate requests to insurance commissioner</w:t>
      </w:r>
      <w:r w:rsidR="00FB6F57">
        <w:rPr>
          <w:sz w:val="22"/>
          <w:szCs w:val="22"/>
        </w:rPr>
        <w:t xml:space="preserve"> and they </w:t>
      </w:r>
      <w:r w:rsidR="008370BD">
        <w:rPr>
          <w:sz w:val="22"/>
          <w:szCs w:val="22"/>
        </w:rPr>
        <w:t>asked for a 19.2 increase across the state – a 24.3 percen</w:t>
      </w:r>
      <w:r w:rsidR="00EA4A28">
        <w:rPr>
          <w:sz w:val="22"/>
          <w:szCs w:val="22"/>
        </w:rPr>
        <w:t>t increase in extended wind</w:t>
      </w:r>
      <w:r w:rsidR="008370BD">
        <w:rPr>
          <w:sz w:val="22"/>
          <w:szCs w:val="22"/>
        </w:rPr>
        <w:t xml:space="preserve"> coverage and an increase in fire coverage.  </w:t>
      </w:r>
      <w:r w:rsidR="00EA4A28">
        <w:rPr>
          <w:sz w:val="22"/>
          <w:szCs w:val="22"/>
        </w:rPr>
        <w:t>These are ca</w:t>
      </w:r>
      <w:r w:rsidR="00FB6F57">
        <w:rPr>
          <w:sz w:val="22"/>
          <w:szCs w:val="22"/>
        </w:rPr>
        <w:t>pped at a 30 percent maximum.  This is a very</w:t>
      </w:r>
      <w:r w:rsidR="0036533F">
        <w:rPr>
          <w:sz w:val="22"/>
          <w:szCs w:val="22"/>
        </w:rPr>
        <w:t xml:space="preserve"> complex process and we want to represent </w:t>
      </w:r>
      <w:r w:rsidR="00FB6F57">
        <w:rPr>
          <w:sz w:val="22"/>
          <w:szCs w:val="22"/>
        </w:rPr>
        <w:t>the</w:t>
      </w:r>
      <w:r w:rsidR="0036533F">
        <w:rPr>
          <w:sz w:val="22"/>
          <w:szCs w:val="22"/>
        </w:rPr>
        <w:t xml:space="preserve"> perspective</w:t>
      </w:r>
      <w:r w:rsidR="00FB6F57">
        <w:rPr>
          <w:sz w:val="22"/>
          <w:szCs w:val="22"/>
        </w:rPr>
        <w:t xml:space="preserve"> of property managers</w:t>
      </w:r>
      <w:r w:rsidR="0036533F">
        <w:rPr>
          <w:sz w:val="22"/>
          <w:szCs w:val="22"/>
        </w:rPr>
        <w:t xml:space="preserve">.  </w:t>
      </w:r>
      <w:r w:rsidR="00FB6F57">
        <w:rPr>
          <w:sz w:val="22"/>
          <w:szCs w:val="22"/>
        </w:rPr>
        <w:t xml:space="preserve"> </w:t>
      </w:r>
      <w:r w:rsidR="00FA1710">
        <w:rPr>
          <w:sz w:val="22"/>
          <w:szCs w:val="22"/>
        </w:rPr>
        <w:t>Wendy Harris asked if we s</w:t>
      </w:r>
      <w:r w:rsidR="00FB6F57">
        <w:rPr>
          <w:sz w:val="22"/>
          <w:szCs w:val="22"/>
        </w:rPr>
        <w:t xml:space="preserve">ee </w:t>
      </w:r>
      <w:r w:rsidR="00FA1710">
        <w:rPr>
          <w:sz w:val="22"/>
          <w:szCs w:val="22"/>
        </w:rPr>
        <w:t xml:space="preserve">having political persuasion to work with the Consent of Rate </w:t>
      </w:r>
      <w:r w:rsidR="00FA1710">
        <w:rPr>
          <w:sz w:val="22"/>
          <w:szCs w:val="22"/>
        </w:rPr>
        <w:lastRenderedPageBreak/>
        <w:t>policy</w:t>
      </w:r>
      <w:r w:rsidR="00C7368C">
        <w:rPr>
          <w:sz w:val="22"/>
          <w:szCs w:val="22"/>
        </w:rPr>
        <w:t xml:space="preserve">.  There are deceitful practices going on within the insurance companies – we need legislative champions to assist us with these types of hurdles. </w:t>
      </w:r>
    </w:p>
    <w:p w:rsidR="00C7368C" w:rsidRDefault="00C7368C" w:rsidP="002C3F2D">
      <w:pPr>
        <w:ind w:left="720"/>
        <w:rPr>
          <w:sz w:val="22"/>
          <w:szCs w:val="22"/>
        </w:rPr>
      </w:pPr>
    </w:p>
    <w:p w:rsidR="00C7368C" w:rsidRDefault="00C7368C" w:rsidP="00FB6F57">
      <w:pPr>
        <w:rPr>
          <w:sz w:val="22"/>
          <w:szCs w:val="22"/>
        </w:rPr>
      </w:pPr>
      <w:r>
        <w:rPr>
          <w:sz w:val="22"/>
          <w:szCs w:val="22"/>
        </w:rPr>
        <w:t xml:space="preserve">Phillip Johnson asked how frequently have we seen dwelling increases like </w:t>
      </w:r>
      <w:r w:rsidR="00FA15CC">
        <w:rPr>
          <w:sz w:val="22"/>
          <w:szCs w:val="22"/>
        </w:rPr>
        <w:t xml:space="preserve">this?  Seth said it was about two </w:t>
      </w:r>
      <w:r>
        <w:rPr>
          <w:sz w:val="22"/>
          <w:szCs w:val="22"/>
        </w:rPr>
        <w:t>years ago</w:t>
      </w:r>
      <w:r w:rsidR="00FA15CC">
        <w:rPr>
          <w:sz w:val="22"/>
          <w:szCs w:val="22"/>
        </w:rPr>
        <w:t>, that d</w:t>
      </w:r>
      <w:r w:rsidR="00A85CEE">
        <w:rPr>
          <w:sz w:val="22"/>
          <w:szCs w:val="22"/>
        </w:rPr>
        <w:t>welling tends to c</w:t>
      </w:r>
      <w:r w:rsidR="00FA15CC">
        <w:rPr>
          <w:sz w:val="22"/>
          <w:szCs w:val="22"/>
        </w:rPr>
        <w:t>o</w:t>
      </w:r>
      <w:r w:rsidR="00A85CEE">
        <w:rPr>
          <w:sz w:val="22"/>
          <w:szCs w:val="22"/>
        </w:rPr>
        <w:t xml:space="preserve">me up on a variable level and has been dictated somewhat by loss calculations (like after a storm) </w:t>
      </w:r>
    </w:p>
    <w:p w:rsidR="008370BD" w:rsidRDefault="00A85CEE" w:rsidP="00FA15CC">
      <w:pPr>
        <w:rPr>
          <w:sz w:val="22"/>
          <w:szCs w:val="22"/>
        </w:rPr>
      </w:pPr>
      <w:r>
        <w:rPr>
          <w:sz w:val="22"/>
          <w:szCs w:val="22"/>
        </w:rPr>
        <w:t xml:space="preserve">From a general perspective, the most recent insurance commissioner’s office is taking a new stance on how they review the rate requests that come through.  </w:t>
      </w:r>
    </w:p>
    <w:p w:rsidR="00CF0049" w:rsidRDefault="00CF0049" w:rsidP="002C3F2D">
      <w:pPr>
        <w:ind w:left="720"/>
        <w:rPr>
          <w:sz w:val="22"/>
          <w:szCs w:val="22"/>
        </w:rPr>
      </w:pPr>
    </w:p>
    <w:p w:rsidR="00CF0049" w:rsidRDefault="00CF0049" w:rsidP="00FA15CC">
      <w:pPr>
        <w:rPr>
          <w:sz w:val="22"/>
          <w:szCs w:val="22"/>
        </w:rPr>
      </w:pPr>
      <w:r>
        <w:rPr>
          <w:sz w:val="22"/>
          <w:szCs w:val="22"/>
        </w:rPr>
        <w:t xml:space="preserve">Bill </w:t>
      </w:r>
      <w:proofErr w:type="spellStart"/>
      <w:r>
        <w:rPr>
          <w:sz w:val="22"/>
          <w:szCs w:val="22"/>
        </w:rPr>
        <w:t>Aceto</w:t>
      </w:r>
      <w:proofErr w:type="spellEnd"/>
      <w:r>
        <w:rPr>
          <w:sz w:val="22"/>
          <w:szCs w:val="22"/>
        </w:rPr>
        <w:t xml:space="preserve"> asked about something happening in Oregon with no zoning and asked if we would ever go that way?  Seth didn’t think this would happen here. There’s always a need to monitor things like that as ideas can lead us down pathways of complications </w:t>
      </w:r>
    </w:p>
    <w:p w:rsidR="008370BD" w:rsidRDefault="008370BD" w:rsidP="00FA15CC">
      <w:pPr>
        <w:rPr>
          <w:sz w:val="22"/>
          <w:szCs w:val="22"/>
        </w:rPr>
      </w:pPr>
    </w:p>
    <w:p w:rsidR="001E56C0" w:rsidRDefault="00FA15CC" w:rsidP="00FA15CC">
      <w:pPr>
        <w:rPr>
          <w:sz w:val="22"/>
          <w:szCs w:val="22"/>
        </w:rPr>
      </w:pPr>
      <w:r>
        <w:rPr>
          <w:sz w:val="22"/>
          <w:szCs w:val="22"/>
        </w:rPr>
        <w:t xml:space="preserve">Chair Ali Breaux asked attendees to review </w:t>
      </w:r>
      <w:r w:rsidR="001A7262">
        <w:rPr>
          <w:sz w:val="22"/>
          <w:szCs w:val="22"/>
        </w:rPr>
        <w:t xml:space="preserve">the </w:t>
      </w:r>
      <w:r>
        <w:rPr>
          <w:sz w:val="22"/>
          <w:szCs w:val="22"/>
        </w:rPr>
        <w:t>m</w:t>
      </w:r>
      <w:r w:rsidR="001E56C0" w:rsidRPr="00753CF9">
        <w:rPr>
          <w:sz w:val="22"/>
          <w:szCs w:val="22"/>
        </w:rPr>
        <w:t xml:space="preserve">inutes from </w:t>
      </w:r>
      <w:r>
        <w:rPr>
          <w:sz w:val="22"/>
          <w:szCs w:val="22"/>
        </w:rPr>
        <w:t xml:space="preserve">the </w:t>
      </w:r>
      <w:r w:rsidR="00C60F68" w:rsidRPr="00753CF9">
        <w:rPr>
          <w:sz w:val="22"/>
          <w:szCs w:val="22"/>
        </w:rPr>
        <w:t>March 26th</w:t>
      </w:r>
      <w:r w:rsidR="004462B7" w:rsidRPr="00753CF9">
        <w:rPr>
          <w:sz w:val="22"/>
          <w:szCs w:val="22"/>
        </w:rPr>
        <w:t xml:space="preserve"> </w:t>
      </w:r>
      <w:r>
        <w:rPr>
          <w:sz w:val="22"/>
          <w:szCs w:val="22"/>
        </w:rPr>
        <w:t xml:space="preserve">meeting.  Bill </w:t>
      </w:r>
      <w:proofErr w:type="spellStart"/>
      <w:r>
        <w:rPr>
          <w:sz w:val="22"/>
          <w:szCs w:val="22"/>
        </w:rPr>
        <w:t>Aceto</w:t>
      </w:r>
      <w:proofErr w:type="spellEnd"/>
      <w:r>
        <w:rPr>
          <w:sz w:val="22"/>
          <w:szCs w:val="22"/>
        </w:rPr>
        <w:t xml:space="preserve"> made a motion, Wendy Harris seconded it and the minutes were approved.</w:t>
      </w:r>
    </w:p>
    <w:p w:rsidR="00E80B99" w:rsidRPr="001E56C0" w:rsidRDefault="00E80B99" w:rsidP="00E80B99">
      <w:pPr>
        <w:rPr>
          <w:sz w:val="22"/>
          <w:szCs w:val="22"/>
        </w:rPr>
      </w:pPr>
    </w:p>
    <w:p w:rsidR="00DF4310" w:rsidRPr="00FA15CC" w:rsidRDefault="00FA15CC" w:rsidP="00FA15CC">
      <w:pPr>
        <w:rPr>
          <w:sz w:val="22"/>
          <w:szCs w:val="22"/>
        </w:rPr>
      </w:pPr>
      <w:r>
        <w:rPr>
          <w:sz w:val="22"/>
          <w:szCs w:val="22"/>
        </w:rPr>
        <w:t>Treasurer Cathy Robertson present the financial reports, stating</w:t>
      </w:r>
      <w:r w:rsidR="00C82D83" w:rsidRPr="00FA15CC">
        <w:rPr>
          <w:sz w:val="22"/>
          <w:szCs w:val="22"/>
        </w:rPr>
        <w:t xml:space="preserve"> nothing </w:t>
      </w:r>
      <w:r>
        <w:rPr>
          <w:sz w:val="22"/>
          <w:szCs w:val="22"/>
        </w:rPr>
        <w:t>has changed in a drastic way.  There were n</w:t>
      </w:r>
      <w:r w:rsidR="00C82D83" w:rsidRPr="00FA15CC">
        <w:rPr>
          <w:sz w:val="22"/>
          <w:szCs w:val="22"/>
        </w:rPr>
        <w:t>o questions</w:t>
      </w:r>
    </w:p>
    <w:p w:rsidR="001E56C0" w:rsidRPr="001E56C0" w:rsidRDefault="001E56C0" w:rsidP="00E80B99">
      <w:pPr>
        <w:rPr>
          <w:sz w:val="22"/>
          <w:szCs w:val="22"/>
        </w:rPr>
      </w:pPr>
    </w:p>
    <w:p w:rsidR="00E80B99" w:rsidRPr="001E56C0" w:rsidRDefault="00FA15CC" w:rsidP="00FA15CC">
      <w:pPr>
        <w:rPr>
          <w:sz w:val="22"/>
          <w:szCs w:val="22"/>
        </w:rPr>
      </w:pPr>
      <w:r>
        <w:rPr>
          <w:sz w:val="22"/>
          <w:szCs w:val="22"/>
        </w:rPr>
        <w:t>Staff liaison Amy Kemp reported membership is at 264 as of September 1</w:t>
      </w:r>
      <w:r w:rsidRPr="00FA15CC">
        <w:rPr>
          <w:sz w:val="22"/>
          <w:szCs w:val="22"/>
          <w:vertAlign w:val="superscript"/>
        </w:rPr>
        <w:t>st</w:t>
      </w:r>
      <w:r>
        <w:rPr>
          <w:sz w:val="22"/>
          <w:szCs w:val="22"/>
        </w:rPr>
        <w:t xml:space="preserve">.  She also said classes will be offered by Debbie Henry throughout the state this year – there will be 5 offered and the schedule will be promoted shortly.  </w:t>
      </w:r>
    </w:p>
    <w:p w:rsidR="00C60F68" w:rsidRDefault="00C60F68" w:rsidP="00C60F68">
      <w:pPr>
        <w:pStyle w:val="ListParagraph"/>
        <w:rPr>
          <w:sz w:val="22"/>
          <w:szCs w:val="22"/>
        </w:rPr>
      </w:pPr>
    </w:p>
    <w:p w:rsidR="00C60F68" w:rsidRPr="00FA15CC" w:rsidRDefault="00FA15CC" w:rsidP="00FA15CC">
      <w:pPr>
        <w:rPr>
          <w:sz w:val="22"/>
          <w:szCs w:val="22"/>
        </w:rPr>
      </w:pPr>
      <w:r>
        <w:rPr>
          <w:sz w:val="22"/>
          <w:szCs w:val="22"/>
        </w:rPr>
        <w:t>The form changes were included in the packet and attendees reviewed those in lieu of Will Martin reviewing them.</w:t>
      </w:r>
    </w:p>
    <w:p w:rsidR="00DF470B" w:rsidRDefault="00DF470B" w:rsidP="00FA15CC">
      <w:pPr>
        <w:rPr>
          <w:sz w:val="22"/>
          <w:szCs w:val="22"/>
        </w:rPr>
      </w:pPr>
    </w:p>
    <w:p w:rsidR="00FA15CC" w:rsidRDefault="00FA15CC" w:rsidP="00FA15CC">
      <w:pPr>
        <w:rPr>
          <w:sz w:val="22"/>
          <w:szCs w:val="22"/>
        </w:rPr>
      </w:pPr>
      <w:r>
        <w:rPr>
          <w:sz w:val="22"/>
          <w:szCs w:val="22"/>
        </w:rPr>
        <w:t xml:space="preserve">There was no Unfinished Business. </w:t>
      </w:r>
    </w:p>
    <w:p w:rsidR="00753CF9" w:rsidRPr="00FA15CC" w:rsidRDefault="00F6022C" w:rsidP="00FA15CC">
      <w:pPr>
        <w:rPr>
          <w:sz w:val="22"/>
          <w:szCs w:val="22"/>
        </w:rPr>
      </w:pPr>
      <w:r w:rsidRPr="00FA15CC">
        <w:rPr>
          <w:sz w:val="22"/>
          <w:szCs w:val="22"/>
        </w:rPr>
        <w:tab/>
      </w:r>
    </w:p>
    <w:p w:rsidR="001A7262" w:rsidRDefault="00BE3151" w:rsidP="001A7262">
      <w:pPr>
        <w:rPr>
          <w:sz w:val="22"/>
          <w:szCs w:val="22"/>
        </w:rPr>
      </w:pPr>
      <w:r w:rsidRPr="00FA15CC">
        <w:rPr>
          <w:sz w:val="22"/>
          <w:szCs w:val="22"/>
        </w:rPr>
        <w:t xml:space="preserve">Chet </w:t>
      </w:r>
      <w:proofErr w:type="spellStart"/>
      <w:r w:rsidRPr="00FA15CC">
        <w:rPr>
          <w:sz w:val="22"/>
          <w:szCs w:val="22"/>
        </w:rPr>
        <w:t>Oehme</w:t>
      </w:r>
      <w:proofErr w:type="spellEnd"/>
      <w:r w:rsidRPr="00FA15CC">
        <w:rPr>
          <w:sz w:val="22"/>
          <w:szCs w:val="22"/>
        </w:rPr>
        <w:t xml:space="preserve"> addressed the group about the training for property managers.  He feels mandatory education should be required for property managers.  </w:t>
      </w:r>
      <w:r w:rsidR="00FA15CC">
        <w:rPr>
          <w:sz w:val="22"/>
          <w:szCs w:val="22"/>
        </w:rPr>
        <w:t>He believes there should be a c</w:t>
      </w:r>
      <w:r w:rsidRPr="00FA15CC">
        <w:rPr>
          <w:sz w:val="22"/>
          <w:szCs w:val="22"/>
        </w:rPr>
        <w:t>hecklist for prop</w:t>
      </w:r>
      <w:r w:rsidR="00FA15CC">
        <w:rPr>
          <w:sz w:val="22"/>
          <w:szCs w:val="22"/>
        </w:rPr>
        <w:t xml:space="preserve">erty </w:t>
      </w:r>
      <w:r w:rsidRPr="00FA15CC">
        <w:rPr>
          <w:sz w:val="22"/>
          <w:szCs w:val="22"/>
        </w:rPr>
        <w:t>m</w:t>
      </w:r>
      <w:r w:rsidR="00FA15CC">
        <w:rPr>
          <w:sz w:val="22"/>
          <w:szCs w:val="22"/>
        </w:rPr>
        <w:t>anagers to brief landlords</w:t>
      </w:r>
      <w:r w:rsidRPr="00FA15CC">
        <w:rPr>
          <w:sz w:val="22"/>
          <w:szCs w:val="22"/>
        </w:rPr>
        <w:t xml:space="preserve">.  </w:t>
      </w:r>
      <w:r w:rsidR="00FA15CC">
        <w:rPr>
          <w:sz w:val="22"/>
          <w:szCs w:val="22"/>
        </w:rPr>
        <w:t>He had two</w:t>
      </w:r>
      <w:r w:rsidR="0090497D" w:rsidRPr="00FA15CC">
        <w:rPr>
          <w:sz w:val="22"/>
          <w:szCs w:val="22"/>
        </w:rPr>
        <w:t xml:space="preserve"> handouts to see how other states are treating damages/checklist.  </w:t>
      </w:r>
    </w:p>
    <w:p w:rsidR="001A7262" w:rsidRDefault="001A7262" w:rsidP="001A7262">
      <w:pPr>
        <w:rPr>
          <w:sz w:val="22"/>
          <w:szCs w:val="22"/>
        </w:rPr>
      </w:pPr>
    </w:p>
    <w:p w:rsidR="0090497D" w:rsidRDefault="0090497D" w:rsidP="001A7262">
      <w:pPr>
        <w:rPr>
          <w:sz w:val="22"/>
          <w:szCs w:val="22"/>
        </w:rPr>
      </w:pPr>
      <w:r>
        <w:rPr>
          <w:sz w:val="22"/>
          <w:szCs w:val="22"/>
        </w:rPr>
        <w:t xml:space="preserve">Tommy Lawing said emerging issues – CA imposed state wide rent </w:t>
      </w:r>
      <w:proofErr w:type="gramStart"/>
      <w:r>
        <w:rPr>
          <w:sz w:val="22"/>
          <w:szCs w:val="22"/>
        </w:rPr>
        <w:t>control  -</w:t>
      </w:r>
      <w:proofErr w:type="gramEnd"/>
      <w:r>
        <w:rPr>
          <w:sz w:val="22"/>
          <w:szCs w:val="22"/>
        </w:rPr>
        <w:t xml:space="preserve"> 5% plus rent – </w:t>
      </w:r>
      <w:r w:rsidR="001A7262">
        <w:rPr>
          <w:sz w:val="22"/>
          <w:szCs w:val="22"/>
        </w:rPr>
        <w:t xml:space="preserve">is </w:t>
      </w:r>
      <w:r>
        <w:rPr>
          <w:sz w:val="22"/>
          <w:szCs w:val="22"/>
        </w:rPr>
        <w:t xml:space="preserve">now in two states (NY and CA) but we hope that doesn’t spread to other states.  It encourages the investor to sell the property in single family housing.  Jennifer Stoops said she talked to Seth about this and he thinks this would be hard to pass in the South and he doesn’t think it will get here but it’s definitely on the radar.  </w:t>
      </w:r>
    </w:p>
    <w:p w:rsidR="00AF4EF9" w:rsidRDefault="00AF4EF9" w:rsidP="00753CF9">
      <w:pPr>
        <w:pStyle w:val="ListParagraph"/>
        <w:rPr>
          <w:sz w:val="22"/>
          <w:szCs w:val="22"/>
        </w:rPr>
      </w:pPr>
    </w:p>
    <w:p w:rsidR="009411A3" w:rsidRDefault="004C20C0" w:rsidP="001A7262">
      <w:pPr>
        <w:rPr>
          <w:sz w:val="22"/>
          <w:szCs w:val="22"/>
        </w:rPr>
      </w:pPr>
      <w:r w:rsidRPr="001A7262">
        <w:rPr>
          <w:sz w:val="22"/>
          <w:szCs w:val="22"/>
        </w:rPr>
        <w:t xml:space="preserve">Chet asked if we could investigate hiring Will </w:t>
      </w:r>
      <w:r w:rsidR="001A7262">
        <w:rPr>
          <w:sz w:val="22"/>
          <w:szCs w:val="22"/>
        </w:rPr>
        <w:t xml:space="preserve">Martin </w:t>
      </w:r>
      <w:r w:rsidR="009E4B3E">
        <w:rPr>
          <w:sz w:val="22"/>
          <w:szCs w:val="22"/>
        </w:rPr>
        <w:t xml:space="preserve">to look at </w:t>
      </w:r>
      <w:r w:rsidRPr="001A7262">
        <w:rPr>
          <w:sz w:val="22"/>
          <w:szCs w:val="22"/>
        </w:rPr>
        <w:t>chang</w:t>
      </w:r>
      <w:r w:rsidR="009E4B3E">
        <w:rPr>
          <w:sz w:val="22"/>
          <w:szCs w:val="22"/>
        </w:rPr>
        <w:t>ing</w:t>
      </w:r>
      <w:r w:rsidRPr="001A7262">
        <w:rPr>
          <w:sz w:val="22"/>
          <w:szCs w:val="22"/>
        </w:rPr>
        <w:t xml:space="preserve"> security deposit statutes to explore damages and clarify what “damages” actually </w:t>
      </w:r>
      <w:r w:rsidR="009E4B3E">
        <w:rPr>
          <w:sz w:val="22"/>
          <w:szCs w:val="22"/>
        </w:rPr>
        <w:t>means.</w:t>
      </w:r>
      <w:r w:rsidR="001A7262">
        <w:rPr>
          <w:sz w:val="22"/>
          <w:szCs w:val="22"/>
        </w:rPr>
        <w:t xml:space="preserve"> Phillip Johnson offered that</w:t>
      </w:r>
      <w:r w:rsidR="008743A9" w:rsidRPr="001A7262">
        <w:rPr>
          <w:sz w:val="22"/>
          <w:szCs w:val="22"/>
        </w:rPr>
        <w:t xml:space="preserve"> listing too much then going outside of that might create more issues. </w:t>
      </w:r>
      <w:r w:rsidR="008B5410" w:rsidRPr="001A7262">
        <w:rPr>
          <w:sz w:val="22"/>
          <w:szCs w:val="22"/>
        </w:rPr>
        <w:t xml:space="preserve">The form includes “anything else that is billed” – </w:t>
      </w:r>
      <w:r w:rsidR="00884934" w:rsidRPr="001A7262">
        <w:rPr>
          <w:sz w:val="22"/>
          <w:szCs w:val="22"/>
        </w:rPr>
        <w:t xml:space="preserve">there are so many interpretations.  There was conversation that maybe it’s more about education.  </w:t>
      </w:r>
      <w:r w:rsidR="00884934">
        <w:rPr>
          <w:sz w:val="22"/>
          <w:szCs w:val="22"/>
        </w:rPr>
        <w:t>John Bradford said they have an in</w:t>
      </w:r>
      <w:r w:rsidR="001A7262">
        <w:rPr>
          <w:sz w:val="22"/>
          <w:szCs w:val="22"/>
        </w:rPr>
        <w:t>-</w:t>
      </w:r>
      <w:r w:rsidR="00884934">
        <w:rPr>
          <w:sz w:val="22"/>
          <w:szCs w:val="22"/>
        </w:rPr>
        <w:t xml:space="preserve">house </w:t>
      </w:r>
      <w:r w:rsidR="001A7262">
        <w:rPr>
          <w:sz w:val="22"/>
          <w:szCs w:val="22"/>
        </w:rPr>
        <w:t xml:space="preserve">legal counsel and they define </w:t>
      </w:r>
      <w:r w:rsidR="00884934">
        <w:rPr>
          <w:sz w:val="22"/>
          <w:szCs w:val="22"/>
        </w:rPr>
        <w:t>ordinary wear and tear</w:t>
      </w:r>
      <w:r w:rsidR="001A7262">
        <w:rPr>
          <w:sz w:val="22"/>
          <w:szCs w:val="22"/>
        </w:rPr>
        <w:t xml:space="preserve"> for the tenants and landlords as something that “</w:t>
      </w:r>
      <w:r w:rsidR="00884934">
        <w:rPr>
          <w:sz w:val="22"/>
          <w:szCs w:val="22"/>
        </w:rPr>
        <w:t xml:space="preserve">cannot be readily remedied with </w:t>
      </w:r>
      <w:r w:rsidR="001A7262">
        <w:rPr>
          <w:sz w:val="22"/>
          <w:szCs w:val="22"/>
        </w:rPr>
        <w:t xml:space="preserve">ordinary </w:t>
      </w:r>
      <w:r w:rsidR="00884934">
        <w:rPr>
          <w:sz w:val="22"/>
          <w:szCs w:val="22"/>
        </w:rPr>
        <w:t>household cleaning products.</w:t>
      </w:r>
      <w:r w:rsidR="001A7262">
        <w:rPr>
          <w:sz w:val="22"/>
          <w:szCs w:val="22"/>
        </w:rPr>
        <w:t>”</w:t>
      </w:r>
    </w:p>
    <w:p w:rsidR="001A7262" w:rsidRDefault="001A7262" w:rsidP="001A7262">
      <w:pPr>
        <w:rPr>
          <w:sz w:val="22"/>
          <w:szCs w:val="22"/>
        </w:rPr>
      </w:pPr>
    </w:p>
    <w:p w:rsidR="009411A3" w:rsidRPr="001A7262" w:rsidRDefault="001A7262" w:rsidP="001A7262">
      <w:pPr>
        <w:rPr>
          <w:sz w:val="22"/>
          <w:szCs w:val="22"/>
        </w:rPr>
      </w:pPr>
      <w:r>
        <w:rPr>
          <w:sz w:val="22"/>
          <w:szCs w:val="22"/>
        </w:rPr>
        <w:t xml:space="preserve">It was suggested that </w:t>
      </w:r>
      <w:r w:rsidR="009411A3" w:rsidRPr="001A7262">
        <w:rPr>
          <w:sz w:val="22"/>
          <w:szCs w:val="22"/>
        </w:rPr>
        <w:t>Will could define a legal definition of “normal wear and tea</w:t>
      </w:r>
      <w:r>
        <w:rPr>
          <w:sz w:val="22"/>
          <w:szCs w:val="22"/>
        </w:rPr>
        <w:t xml:space="preserve">r” without getting too specific and </w:t>
      </w:r>
      <w:r w:rsidR="009411A3" w:rsidRPr="001A7262">
        <w:rPr>
          <w:sz w:val="22"/>
          <w:szCs w:val="22"/>
        </w:rPr>
        <w:t xml:space="preserve">  </w:t>
      </w:r>
      <w:r>
        <w:rPr>
          <w:sz w:val="22"/>
          <w:szCs w:val="22"/>
        </w:rPr>
        <w:t>i</w:t>
      </w:r>
      <w:r w:rsidR="00143533" w:rsidRPr="001A7262">
        <w:rPr>
          <w:sz w:val="22"/>
          <w:szCs w:val="22"/>
        </w:rPr>
        <w:t xml:space="preserve">mprove the </w:t>
      </w:r>
      <w:r>
        <w:rPr>
          <w:sz w:val="22"/>
          <w:szCs w:val="22"/>
        </w:rPr>
        <w:t xml:space="preserve">current </w:t>
      </w:r>
      <w:r w:rsidR="009E4B3E">
        <w:rPr>
          <w:sz w:val="22"/>
          <w:szCs w:val="22"/>
        </w:rPr>
        <w:t xml:space="preserve">language.  </w:t>
      </w:r>
      <w:r w:rsidR="00143533" w:rsidRPr="001A7262">
        <w:rPr>
          <w:sz w:val="22"/>
          <w:szCs w:val="22"/>
        </w:rPr>
        <w:t>Aric</w:t>
      </w:r>
      <w:r w:rsidR="009E4B3E">
        <w:rPr>
          <w:sz w:val="22"/>
          <w:szCs w:val="22"/>
        </w:rPr>
        <w:t xml:space="preserve"> Beals made a motion</w:t>
      </w:r>
      <w:r w:rsidR="00143533" w:rsidRPr="001A7262">
        <w:rPr>
          <w:sz w:val="22"/>
          <w:szCs w:val="22"/>
        </w:rPr>
        <w:t xml:space="preserve"> of submitting</w:t>
      </w:r>
      <w:r w:rsidR="009E4B3E">
        <w:rPr>
          <w:sz w:val="22"/>
          <w:szCs w:val="22"/>
        </w:rPr>
        <w:t xml:space="preserve"> a request</w:t>
      </w:r>
      <w:r w:rsidR="00143533" w:rsidRPr="001A7262">
        <w:rPr>
          <w:sz w:val="22"/>
          <w:szCs w:val="22"/>
        </w:rPr>
        <w:t xml:space="preserve"> to Will for guidance and research on what he could do </w:t>
      </w:r>
      <w:r w:rsidR="009E4B3E">
        <w:rPr>
          <w:sz w:val="22"/>
          <w:szCs w:val="22"/>
        </w:rPr>
        <w:t xml:space="preserve">in regards to clarifying the current “wear and tear” language </w:t>
      </w:r>
      <w:r w:rsidR="00143533" w:rsidRPr="001A7262">
        <w:rPr>
          <w:sz w:val="22"/>
          <w:szCs w:val="22"/>
        </w:rPr>
        <w:t xml:space="preserve">and present it in January. </w:t>
      </w:r>
      <w:r w:rsidR="009E4B3E">
        <w:rPr>
          <w:sz w:val="22"/>
          <w:szCs w:val="22"/>
        </w:rPr>
        <w:t>The discussion was that it</w:t>
      </w:r>
      <w:r w:rsidR="00143533" w:rsidRPr="001A7262">
        <w:rPr>
          <w:sz w:val="22"/>
          <w:szCs w:val="22"/>
        </w:rPr>
        <w:t xml:space="preserve"> could be something </w:t>
      </w:r>
      <w:r w:rsidR="009E4B3E">
        <w:rPr>
          <w:sz w:val="22"/>
          <w:szCs w:val="22"/>
        </w:rPr>
        <w:t xml:space="preserve">Will could </w:t>
      </w:r>
      <w:r w:rsidR="00143533" w:rsidRPr="001A7262">
        <w:rPr>
          <w:sz w:val="22"/>
          <w:szCs w:val="22"/>
        </w:rPr>
        <w:t>address in the newsletter and if it’s more, he co</w:t>
      </w:r>
      <w:r w:rsidR="009E4B3E">
        <w:rPr>
          <w:sz w:val="22"/>
          <w:szCs w:val="22"/>
        </w:rPr>
        <w:t xml:space="preserve">uld outline that with what he would charge us.  </w:t>
      </w:r>
      <w:r w:rsidR="00143533" w:rsidRPr="001A7262">
        <w:rPr>
          <w:sz w:val="22"/>
          <w:szCs w:val="22"/>
        </w:rPr>
        <w:t>Phillip</w:t>
      </w:r>
      <w:r w:rsidR="009E4B3E">
        <w:rPr>
          <w:sz w:val="22"/>
          <w:szCs w:val="22"/>
        </w:rPr>
        <w:t xml:space="preserve"> Johnson suggested it’s something that </w:t>
      </w:r>
      <w:r w:rsidR="00143533" w:rsidRPr="001A7262">
        <w:rPr>
          <w:sz w:val="22"/>
          <w:szCs w:val="22"/>
        </w:rPr>
        <w:t xml:space="preserve">could </w:t>
      </w:r>
      <w:r w:rsidR="009E4B3E">
        <w:rPr>
          <w:sz w:val="22"/>
          <w:szCs w:val="22"/>
        </w:rPr>
        <w:t>be</w:t>
      </w:r>
      <w:r w:rsidR="00143533" w:rsidRPr="001A7262">
        <w:rPr>
          <w:sz w:val="22"/>
          <w:szCs w:val="22"/>
        </w:rPr>
        <w:t xml:space="preserve"> address</w:t>
      </w:r>
      <w:r w:rsidR="009E4B3E">
        <w:rPr>
          <w:sz w:val="22"/>
          <w:szCs w:val="22"/>
        </w:rPr>
        <w:t>ed</w:t>
      </w:r>
      <w:r w:rsidR="00143533" w:rsidRPr="001A7262">
        <w:rPr>
          <w:sz w:val="22"/>
          <w:szCs w:val="22"/>
        </w:rPr>
        <w:t xml:space="preserve"> with the magistrates.  </w:t>
      </w:r>
      <w:r w:rsidR="009E4B3E">
        <w:rPr>
          <w:sz w:val="22"/>
          <w:szCs w:val="22"/>
        </w:rPr>
        <w:t xml:space="preserve">Gator Gates seconded the motion and passed unanimously.  </w:t>
      </w:r>
    </w:p>
    <w:p w:rsidR="00DF470B" w:rsidRPr="00753CF9" w:rsidRDefault="00DF470B" w:rsidP="00753CF9">
      <w:pPr>
        <w:pStyle w:val="ListParagraph"/>
        <w:rPr>
          <w:sz w:val="22"/>
          <w:szCs w:val="22"/>
        </w:rPr>
      </w:pPr>
    </w:p>
    <w:p w:rsidR="00DF470B" w:rsidRDefault="009E4B3E" w:rsidP="00DF470B">
      <w:pPr>
        <w:rPr>
          <w:sz w:val="22"/>
          <w:szCs w:val="22"/>
        </w:rPr>
      </w:pPr>
      <w:r>
        <w:rPr>
          <w:sz w:val="22"/>
          <w:szCs w:val="22"/>
        </w:rPr>
        <w:lastRenderedPageBreak/>
        <w:t xml:space="preserve">Chair Ali Breaux introduced the 2020 Slate of Officers/Governors. </w:t>
      </w:r>
      <w:r w:rsidR="00DF470B">
        <w:rPr>
          <w:sz w:val="22"/>
          <w:szCs w:val="22"/>
        </w:rPr>
        <w:t>Sharon Dawson was the nominee for the open slot on the BOG for 2020</w:t>
      </w:r>
      <w:r>
        <w:rPr>
          <w:sz w:val="22"/>
          <w:szCs w:val="22"/>
        </w:rPr>
        <w:t>. There were no nominations from the floor.  A</w:t>
      </w:r>
      <w:r w:rsidR="00BE3151">
        <w:rPr>
          <w:sz w:val="22"/>
          <w:szCs w:val="22"/>
        </w:rPr>
        <w:t xml:space="preserve"> motion </w:t>
      </w:r>
      <w:r>
        <w:rPr>
          <w:sz w:val="22"/>
          <w:szCs w:val="22"/>
        </w:rPr>
        <w:t>was made to approve the slate and it passed unanimously.  The 2020 PMD Board of Governors will be:</w:t>
      </w:r>
    </w:p>
    <w:p w:rsidR="009E4B3E" w:rsidRDefault="009E4B3E" w:rsidP="009E4B3E">
      <w:pPr>
        <w:spacing w:before="100" w:beforeAutospacing="1" w:after="100" w:afterAutospacing="1" w:line="276" w:lineRule="auto"/>
      </w:pPr>
      <w:r>
        <w:t>Jennifer Stoops, Chair</w:t>
      </w:r>
    </w:p>
    <w:p w:rsidR="009E4B3E" w:rsidRDefault="009E4B3E" w:rsidP="009E4B3E">
      <w:pPr>
        <w:spacing w:before="100" w:beforeAutospacing="1" w:after="100" w:afterAutospacing="1" w:line="276" w:lineRule="auto"/>
      </w:pPr>
      <w:r>
        <w:t>Cathy Robertson, Vice Chair</w:t>
      </w:r>
    </w:p>
    <w:p w:rsidR="009E4B3E" w:rsidRDefault="009E4B3E" w:rsidP="009E4B3E">
      <w:pPr>
        <w:spacing w:before="100" w:beforeAutospacing="1" w:after="100" w:afterAutospacing="1" w:line="276" w:lineRule="auto"/>
      </w:pPr>
      <w:r>
        <w:t xml:space="preserve">Bill </w:t>
      </w:r>
      <w:proofErr w:type="spellStart"/>
      <w:r>
        <w:t>Aceto</w:t>
      </w:r>
      <w:proofErr w:type="spellEnd"/>
      <w:r>
        <w:t>, Treasurer</w:t>
      </w:r>
    </w:p>
    <w:p w:rsidR="009E4B3E" w:rsidRDefault="009E4B3E" w:rsidP="009E4B3E">
      <w:r>
        <w:t>Ali Breaux, Past Chair</w:t>
      </w:r>
    </w:p>
    <w:p w:rsidR="009E4B3E" w:rsidRDefault="009E4B3E" w:rsidP="009E4B3E"/>
    <w:p w:rsidR="009E4B3E" w:rsidRDefault="009E4B3E" w:rsidP="009E4B3E">
      <w:r>
        <w:t>Aric Beals, Governor</w:t>
      </w:r>
    </w:p>
    <w:p w:rsidR="009E4B3E" w:rsidRDefault="009E4B3E" w:rsidP="009E4B3E">
      <w:pPr>
        <w:spacing w:before="100" w:beforeAutospacing="1" w:after="100" w:afterAutospacing="1" w:line="276" w:lineRule="auto"/>
      </w:pPr>
      <w:r>
        <w:t xml:space="preserve">Sharon Dawson, Governor  </w:t>
      </w:r>
    </w:p>
    <w:p w:rsidR="00DF470B" w:rsidRDefault="00DF470B" w:rsidP="00DF470B">
      <w:pPr>
        <w:rPr>
          <w:sz w:val="22"/>
          <w:szCs w:val="22"/>
        </w:rPr>
      </w:pPr>
    </w:p>
    <w:p w:rsidR="009E4B3E" w:rsidRDefault="009E4B3E" w:rsidP="00DF470B">
      <w:pPr>
        <w:rPr>
          <w:sz w:val="22"/>
          <w:szCs w:val="22"/>
        </w:rPr>
      </w:pPr>
      <w:r>
        <w:rPr>
          <w:sz w:val="22"/>
          <w:szCs w:val="22"/>
        </w:rPr>
        <w:t xml:space="preserve">The meeting adjourned at 9:46am. </w:t>
      </w:r>
    </w:p>
    <w:p w:rsidR="009E4B3E" w:rsidRDefault="009E4B3E" w:rsidP="00DF470B">
      <w:pPr>
        <w:rPr>
          <w:sz w:val="22"/>
          <w:szCs w:val="22"/>
        </w:rPr>
      </w:pPr>
    </w:p>
    <w:p w:rsidR="00982591" w:rsidRDefault="00982591" w:rsidP="00DF470B">
      <w:pPr>
        <w:rPr>
          <w:sz w:val="22"/>
          <w:szCs w:val="22"/>
        </w:rPr>
      </w:pPr>
    </w:p>
    <w:p w:rsidR="009E4B3E" w:rsidRPr="00DF470B" w:rsidRDefault="009E4B3E" w:rsidP="00DF470B">
      <w:pPr>
        <w:rPr>
          <w:sz w:val="22"/>
          <w:szCs w:val="22"/>
        </w:rPr>
      </w:pPr>
      <w:r>
        <w:rPr>
          <w:sz w:val="22"/>
          <w:szCs w:val="22"/>
        </w:rPr>
        <w:t>Respectfully Submitted by Amy Kemp, September 30, 2019</w:t>
      </w:r>
    </w:p>
    <w:p w:rsidR="002C69D1" w:rsidRDefault="002C69D1" w:rsidP="00E80B99">
      <w:pPr>
        <w:pStyle w:val="ListParagraph"/>
        <w:ind w:left="1800"/>
        <w:rPr>
          <w:sz w:val="22"/>
          <w:szCs w:val="22"/>
        </w:rPr>
      </w:pPr>
    </w:p>
    <w:p w:rsidR="009E4B3E" w:rsidRPr="001D31C3" w:rsidRDefault="009E4B3E" w:rsidP="00E80B99">
      <w:pPr>
        <w:pStyle w:val="ListParagraph"/>
        <w:ind w:left="1800"/>
        <w:rPr>
          <w:sz w:val="22"/>
          <w:szCs w:val="22"/>
        </w:rPr>
      </w:pPr>
    </w:p>
    <w:p w:rsidR="007424E8" w:rsidRDefault="007424E8" w:rsidP="00E80B99">
      <w:pPr>
        <w:pStyle w:val="ListParagraph"/>
        <w:rPr>
          <w:sz w:val="22"/>
          <w:szCs w:val="22"/>
        </w:rPr>
      </w:pPr>
    </w:p>
    <w:p w:rsidR="007424E8" w:rsidRPr="007424E8" w:rsidRDefault="007424E8" w:rsidP="007424E8">
      <w:pPr>
        <w:pStyle w:val="ListParagraph"/>
        <w:rPr>
          <w:sz w:val="22"/>
          <w:szCs w:val="22"/>
        </w:rPr>
      </w:pPr>
    </w:p>
    <w:p w:rsidR="00DE173B" w:rsidRPr="009E4B3E" w:rsidRDefault="00CF4026" w:rsidP="009E4B3E">
      <w:pPr>
        <w:jc w:val="center"/>
        <w:rPr>
          <w:b/>
          <w:sz w:val="22"/>
          <w:szCs w:val="22"/>
          <w:u w:val="single"/>
        </w:rPr>
      </w:pPr>
      <w:r w:rsidRPr="009E4B3E">
        <w:rPr>
          <w:b/>
          <w:sz w:val="22"/>
          <w:szCs w:val="22"/>
          <w:u w:val="single"/>
        </w:rPr>
        <w:t>Next Meeting Date</w:t>
      </w:r>
    </w:p>
    <w:p w:rsidR="00951FBF" w:rsidRPr="00753CF9" w:rsidRDefault="00527665" w:rsidP="009E4B3E">
      <w:pPr>
        <w:pStyle w:val="ListParagraph"/>
        <w:spacing w:before="100" w:beforeAutospacing="1" w:after="100" w:afterAutospacing="1" w:line="276" w:lineRule="auto"/>
        <w:jc w:val="center"/>
      </w:pPr>
      <w:r w:rsidRPr="004B0A4A">
        <w:rPr>
          <w:bCs/>
          <w:sz w:val="22"/>
          <w:szCs w:val="22"/>
        </w:rPr>
        <w:t>January</w:t>
      </w:r>
      <w:r w:rsidR="004B0A4A" w:rsidRPr="004B0A4A">
        <w:rPr>
          <w:bCs/>
          <w:sz w:val="22"/>
          <w:szCs w:val="22"/>
        </w:rPr>
        <w:t xml:space="preserve"> 15,</w:t>
      </w:r>
      <w:r w:rsidRPr="004B0A4A">
        <w:rPr>
          <w:bCs/>
          <w:sz w:val="22"/>
          <w:szCs w:val="22"/>
        </w:rPr>
        <w:t xml:space="preserve"> </w:t>
      </w:r>
      <w:r w:rsidR="008E2060" w:rsidRPr="004B0A4A">
        <w:rPr>
          <w:bCs/>
          <w:sz w:val="22"/>
          <w:szCs w:val="22"/>
        </w:rPr>
        <w:t xml:space="preserve">2020 </w:t>
      </w:r>
      <w:r w:rsidRPr="004B0A4A">
        <w:rPr>
          <w:bCs/>
          <w:sz w:val="22"/>
          <w:szCs w:val="22"/>
        </w:rPr>
        <w:t>–</w:t>
      </w:r>
      <w:r w:rsidR="002F0E10" w:rsidRPr="004B0A4A">
        <w:rPr>
          <w:bCs/>
          <w:sz w:val="22"/>
          <w:szCs w:val="22"/>
        </w:rPr>
        <w:t xml:space="preserve"> </w:t>
      </w:r>
      <w:r w:rsidR="004B0A4A" w:rsidRPr="004B0A4A">
        <w:rPr>
          <w:bCs/>
          <w:sz w:val="22"/>
          <w:szCs w:val="22"/>
        </w:rPr>
        <w:t xml:space="preserve">2:00pm – Dona </w:t>
      </w:r>
      <w:r w:rsidR="004B0A4A" w:rsidRPr="004B0A4A">
        <w:rPr>
          <w:color w:val="000000"/>
          <w:sz w:val="22"/>
          <w:szCs w:val="22"/>
        </w:rPr>
        <w:t>Lewandowski from the University of North Carolina</w:t>
      </w:r>
      <w:r w:rsidR="004B0A4A" w:rsidRPr="004B0A4A">
        <w:rPr>
          <w:bCs/>
          <w:sz w:val="22"/>
          <w:szCs w:val="22"/>
        </w:rPr>
        <w:t xml:space="preserve"> will present the “Essential Elements Checklis</w:t>
      </w:r>
      <w:r w:rsidR="009E4B3E">
        <w:rPr>
          <w:bCs/>
          <w:sz w:val="22"/>
          <w:szCs w:val="22"/>
        </w:rPr>
        <w:t>t</w:t>
      </w:r>
      <w:r w:rsidR="004B0A4A" w:rsidRPr="004B0A4A">
        <w:rPr>
          <w:bCs/>
          <w:sz w:val="22"/>
          <w:szCs w:val="22"/>
        </w:rPr>
        <w:t xml:space="preserve">” and how to use it, followed by the membership meeting at 3:00pm. </w:t>
      </w:r>
      <w:r w:rsidR="000A43D3" w:rsidRPr="004B0A4A">
        <w:rPr>
          <w:sz w:val="22"/>
          <w:szCs w:val="22"/>
        </w:rPr>
        <w:t xml:space="preserve"> NC</w:t>
      </w:r>
      <w:r w:rsidRPr="004B0A4A">
        <w:rPr>
          <w:sz w:val="22"/>
          <w:szCs w:val="22"/>
        </w:rPr>
        <w:t>R Winter Meetin</w:t>
      </w:r>
      <w:r w:rsidR="008E2060" w:rsidRPr="004B0A4A">
        <w:rPr>
          <w:sz w:val="22"/>
          <w:szCs w:val="22"/>
        </w:rPr>
        <w:t>gs, Omni Hotel, Charlotte</w:t>
      </w:r>
    </w:p>
    <w:p w:rsidR="00AC2C9E" w:rsidRDefault="00AC2C9E" w:rsidP="009E4B3E">
      <w:pPr>
        <w:spacing w:before="100" w:beforeAutospacing="1" w:after="100" w:afterAutospacing="1" w:line="276" w:lineRule="auto"/>
        <w:jc w:val="center"/>
      </w:pPr>
    </w:p>
    <w:sectPr w:rsidR="00AC2C9E" w:rsidSect="00982591">
      <w:headerReference w:type="even" r:id="rId8"/>
      <w:headerReference w:type="default" r:id="rId9"/>
      <w:footerReference w:type="even" r:id="rId10"/>
      <w:footerReference w:type="default" r:id="rId11"/>
      <w:headerReference w:type="first" r:id="rId12"/>
      <w:footerReference w:type="first" r:id="rId13"/>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2CCB" w:rsidRDefault="00252CCB" w:rsidP="00186259">
      <w:r>
        <w:separator/>
      </w:r>
    </w:p>
  </w:endnote>
  <w:endnote w:type="continuationSeparator" w:id="0">
    <w:p w:rsidR="00252CCB" w:rsidRDefault="00252CCB" w:rsidP="001862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FC1" w:rsidRDefault="002F7FC1">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FC1" w:rsidRDefault="002F7FC1">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FC1" w:rsidRDefault="002F7FC1">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2CCB" w:rsidRDefault="00252CCB" w:rsidP="00186259">
      <w:r>
        <w:separator/>
      </w:r>
    </w:p>
  </w:footnote>
  <w:footnote w:type="continuationSeparator" w:id="0">
    <w:p w:rsidR="00252CCB" w:rsidRDefault="00252CCB" w:rsidP="0018625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FC1" w:rsidRDefault="002F7FC1">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FC1" w:rsidRDefault="002F7FC1">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FC1" w:rsidRDefault="002F7FC1">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87B1D"/>
    <w:multiLevelType w:val="hybridMultilevel"/>
    <w:tmpl w:val="86C82B92"/>
    <w:lvl w:ilvl="0" w:tplc="C716510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FF3BA4"/>
    <w:multiLevelType w:val="hybridMultilevel"/>
    <w:tmpl w:val="A24E060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A65477C"/>
    <w:multiLevelType w:val="hybridMultilevel"/>
    <w:tmpl w:val="F5B4B56E"/>
    <w:lvl w:ilvl="0" w:tplc="0409000F">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FCC006C"/>
    <w:multiLevelType w:val="hybridMultilevel"/>
    <w:tmpl w:val="EC98319E"/>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5253B63"/>
    <w:multiLevelType w:val="hybridMultilevel"/>
    <w:tmpl w:val="0E7619E2"/>
    <w:lvl w:ilvl="0" w:tplc="04090013">
      <w:start w:val="1"/>
      <w:numFmt w:val="upperRoman"/>
      <w:lvlText w:val="%1."/>
      <w:lvlJc w:val="righ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55AC731A"/>
    <w:multiLevelType w:val="hybridMultilevel"/>
    <w:tmpl w:val="F5CE62A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0392BE4"/>
    <w:multiLevelType w:val="hybridMultilevel"/>
    <w:tmpl w:val="88082C2C"/>
    <w:lvl w:ilvl="0" w:tplc="0409000F">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779588D"/>
    <w:multiLevelType w:val="hybridMultilevel"/>
    <w:tmpl w:val="4F6A2AFE"/>
    <w:lvl w:ilvl="0" w:tplc="0409000F">
      <w:start w:val="7"/>
      <w:numFmt w:val="decimal"/>
      <w:lvlText w:val="%1."/>
      <w:lvlJc w:val="left"/>
      <w:pPr>
        <w:tabs>
          <w:tab w:val="num" w:pos="450"/>
        </w:tabs>
        <w:ind w:left="450" w:hanging="360"/>
      </w:pPr>
      <w:rPr>
        <w:rFonts w:hint="default"/>
      </w:rPr>
    </w:lvl>
    <w:lvl w:ilvl="1" w:tplc="A802ED10">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694C4F27"/>
    <w:multiLevelType w:val="hybridMultilevel"/>
    <w:tmpl w:val="9D429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B2243A9"/>
    <w:multiLevelType w:val="hybridMultilevel"/>
    <w:tmpl w:val="1E2AB760"/>
    <w:lvl w:ilvl="0" w:tplc="0409000F">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D425A57"/>
    <w:multiLevelType w:val="hybridMultilevel"/>
    <w:tmpl w:val="DE80861E"/>
    <w:lvl w:ilvl="0" w:tplc="0409000F">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E197C85"/>
    <w:multiLevelType w:val="hybridMultilevel"/>
    <w:tmpl w:val="E2B03DF0"/>
    <w:lvl w:ilvl="0" w:tplc="04090013">
      <w:start w:val="1"/>
      <w:numFmt w:val="upperRoman"/>
      <w:lvlText w:val="%1."/>
      <w:lvlJc w:val="right"/>
      <w:pPr>
        <w:ind w:left="720" w:hanging="360"/>
      </w:pPr>
    </w:lvl>
    <w:lvl w:ilvl="1" w:tplc="01DE1656">
      <w:start w:val="1"/>
      <w:numFmt w:val="upperLetter"/>
      <w:lvlText w:val="%2."/>
      <w:lvlJc w:val="left"/>
      <w:pPr>
        <w:ind w:left="1800" w:hanging="72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FD55290"/>
    <w:multiLevelType w:val="hybridMultilevel"/>
    <w:tmpl w:val="992A8818"/>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3"/>
  </w:num>
  <w:num w:numId="3">
    <w:abstractNumId w:val="6"/>
  </w:num>
  <w:num w:numId="4">
    <w:abstractNumId w:val="10"/>
  </w:num>
  <w:num w:numId="5">
    <w:abstractNumId w:val="9"/>
  </w:num>
  <w:num w:numId="6">
    <w:abstractNumId w:val="2"/>
  </w:num>
  <w:num w:numId="7">
    <w:abstractNumId w:val="7"/>
  </w:num>
  <w:num w:numId="8">
    <w:abstractNumId w:val="8"/>
  </w:num>
  <w:num w:numId="9">
    <w:abstractNumId w:val="11"/>
  </w:num>
  <w:num w:numId="10">
    <w:abstractNumId w:val="0"/>
  </w:num>
  <w:num w:numId="11">
    <w:abstractNumId w:val="1"/>
  </w:num>
  <w:num w:numId="12">
    <w:abstractNumId w:val="4"/>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DB2"/>
    <w:rsid w:val="000022E6"/>
    <w:rsid w:val="00006609"/>
    <w:rsid w:val="00021C3B"/>
    <w:rsid w:val="0002348D"/>
    <w:rsid w:val="00037DDF"/>
    <w:rsid w:val="00044944"/>
    <w:rsid w:val="00050708"/>
    <w:rsid w:val="0005192B"/>
    <w:rsid w:val="00052C3D"/>
    <w:rsid w:val="00062DB2"/>
    <w:rsid w:val="000762CC"/>
    <w:rsid w:val="0008167F"/>
    <w:rsid w:val="00082F76"/>
    <w:rsid w:val="00083D61"/>
    <w:rsid w:val="000A43D3"/>
    <w:rsid w:val="000E11E1"/>
    <w:rsid w:val="00112237"/>
    <w:rsid w:val="001155AA"/>
    <w:rsid w:val="00143533"/>
    <w:rsid w:val="00146932"/>
    <w:rsid w:val="0015064C"/>
    <w:rsid w:val="00161C0B"/>
    <w:rsid w:val="00162CDA"/>
    <w:rsid w:val="00176135"/>
    <w:rsid w:val="00186259"/>
    <w:rsid w:val="001A7262"/>
    <w:rsid w:val="001B34BD"/>
    <w:rsid w:val="001D31C3"/>
    <w:rsid w:val="001D68C6"/>
    <w:rsid w:val="001E56C0"/>
    <w:rsid w:val="00230012"/>
    <w:rsid w:val="00231280"/>
    <w:rsid w:val="002470DC"/>
    <w:rsid w:val="00252CCB"/>
    <w:rsid w:val="002554F3"/>
    <w:rsid w:val="0029120B"/>
    <w:rsid w:val="002A3383"/>
    <w:rsid w:val="002A509C"/>
    <w:rsid w:val="002C3F2D"/>
    <w:rsid w:val="002C69D1"/>
    <w:rsid w:val="002E7D81"/>
    <w:rsid w:val="002F02B7"/>
    <w:rsid w:val="002F0E10"/>
    <w:rsid w:val="002F135B"/>
    <w:rsid w:val="002F7FC1"/>
    <w:rsid w:val="003017F9"/>
    <w:rsid w:val="00340D3A"/>
    <w:rsid w:val="00341E04"/>
    <w:rsid w:val="00362BF8"/>
    <w:rsid w:val="0036533F"/>
    <w:rsid w:val="00370147"/>
    <w:rsid w:val="0038776D"/>
    <w:rsid w:val="00393841"/>
    <w:rsid w:val="003B751F"/>
    <w:rsid w:val="003C3509"/>
    <w:rsid w:val="003D7F61"/>
    <w:rsid w:val="003E29B1"/>
    <w:rsid w:val="00407D5B"/>
    <w:rsid w:val="004246E0"/>
    <w:rsid w:val="00432866"/>
    <w:rsid w:val="00444C50"/>
    <w:rsid w:val="004460A1"/>
    <w:rsid w:val="004462B7"/>
    <w:rsid w:val="0047797B"/>
    <w:rsid w:val="004A2652"/>
    <w:rsid w:val="004B0A4A"/>
    <w:rsid w:val="004C20C0"/>
    <w:rsid w:val="004D3193"/>
    <w:rsid w:val="004D52F9"/>
    <w:rsid w:val="004F2562"/>
    <w:rsid w:val="004F7136"/>
    <w:rsid w:val="005113F6"/>
    <w:rsid w:val="00511746"/>
    <w:rsid w:val="00527665"/>
    <w:rsid w:val="00552E16"/>
    <w:rsid w:val="00561F3E"/>
    <w:rsid w:val="00590ABF"/>
    <w:rsid w:val="005A0461"/>
    <w:rsid w:val="005A45A0"/>
    <w:rsid w:val="005D5832"/>
    <w:rsid w:val="005D5CF7"/>
    <w:rsid w:val="005E55D0"/>
    <w:rsid w:val="00600450"/>
    <w:rsid w:val="006005BE"/>
    <w:rsid w:val="00612E00"/>
    <w:rsid w:val="00675E24"/>
    <w:rsid w:val="0067695D"/>
    <w:rsid w:val="0068294E"/>
    <w:rsid w:val="006B0046"/>
    <w:rsid w:val="006B00DD"/>
    <w:rsid w:val="006C79B4"/>
    <w:rsid w:val="006D5A0E"/>
    <w:rsid w:val="006D7717"/>
    <w:rsid w:val="006E2D6A"/>
    <w:rsid w:val="006F080A"/>
    <w:rsid w:val="006F5B5C"/>
    <w:rsid w:val="00731AD2"/>
    <w:rsid w:val="00732195"/>
    <w:rsid w:val="007424E8"/>
    <w:rsid w:val="00752B2E"/>
    <w:rsid w:val="0075336A"/>
    <w:rsid w:val="00753CF9"/>
    <w:rsid w:val="00755238"/>
    <w:rsid w:val="00760694"/>
    <w:rsid w:val="00781FF3"/>
    <w:rsid w:val="007876B2"/>
    <w:rsid w:val="007B480B"/>
    <w:rsid w:val="007C5B2A"/>
    <w:rsid w:val="007D5230"/>
    <w:rsid w:val="007D52A5"/>
    <w:rsid w:val="008262D9"/>
    <w:rsid w:val="008364EC"/>
    <w:rsid w:val="008370BD"/>
    <w:rsid w:val="0085770D"/>
    <w:rsid w:val="008705A4"/>
    <w:rsid w:val="00873B57"/>
    <w:rsid w:val="008743A9"/>
    <w:rsid w:val="0088025E"/>
    <w:rsid w:val="00881462"/>
    <w:rsid w:val="00884934"/>
    <w:rsid w:val="008B5410"/>
    <w:rsid w:val="008D37E0"/>
    <w:rsid w:val="008E2060"/>
    <w:rsid w:val="0090497D"/>
    <w:rsid w:val="0091469A"/>
    <w:rsid w:val="00920CC2"/>
    <w:rsid w:val="00934A39"/>
    <w:rsid w:val="009411A3"/>
    <w:rsid w:val="00943564"/>
    <w:rsid w:val="00951FBF"/>
    <w:rsid w:val="009619A8"/>
    <w:rsid w:val="00982591"/>
    <w:rsid w:val="009C1C90"/>
    <w:rsid w:val="009D626C"/>
    <w:rsid w:val="009E4B3E"/>
    <w:rsid w:val="009F36D1"/>
    <w:rsid w:val="009F51D0"/>
    <w:rsid w:val="00A50ECE"/>
    <w:rsid w:val="00A831BB"/>
    <w:rsid w:val="00A85CEE"/>
    <w:rsid w:val="00AC2C9E"/>
    <w:rsid w:val="00AD13A8"/>
    <w:rsid w:val="00AD7B49"/>
    <w:rsid w:val="00AE7408"/>
    <w:rsid w:val="00AF4EF9"/>
    <w:rsid w:val="00AF7A8B"/>
    <w:rsid w:val="00B17D55"/>
    <w:rsid w:val="00B76B1A"/>
    <w:rsid w:val="00B87833"/>
    <w:rsid w:val="00B9395F"/>
    <w:rsid w:val="00B97031"/>
    <w:rsid w:val="00BD41B7"/>
    <w:rsid w:val="00BE3151"/>
    <w:rsid w:val="00BF2B5C"/>
    <w:rsid w:val="00BF2EFF"/>
    <w:rsid w:val="00BF4BF5"/>
    <w:rsid w:val="00BF74DD"/>
    <w:rsid w:val="00C01AD6"/>
    <w:rsid w:val="00C1725B"/>
    <w:rsid w:val="00C22BF4"/>
    <w:rsid w:val="00C303BA"/>
    <w:rsid w:val="00C32A70"/>
    <w:rsid w:val="00C60F68"/>
    <w:rsid w:val="00C7368C"/>
    <w:rsid w:val="00C80DFC"/>
    <w:rsid w:val="00C82D83"/>
    <w:rsid w:val="00C83843"/>
    <w:rsid w:val="00C96C3A"/>
    <w:rsid w:val="00CB5C0E"/>
    <w:rsid w:val="00CF0049"/>
    <w:rsid w:val="00CF4026"/>
    <w:rsid w:val="00CF6A50"/>
    <w:rsid w:val="00D5327A"/>
    <w:rsid w:val="00D61DD8"/>
    <w:rsid w:val="00D87EC5"/>
    <w:rsid w:val="00DD3AFF"/>
    <w:rsid w:val="00DD42DE"/>
    <w:rsid w:val="00DE173B"/>
    <w:rsid w:val="00DE4579"/>
    <w:rsid w:val="00DF4310"/>
    <w:rsid w:val="00DF470B"/>
    <w:rsid w:val="00E02D24"/>
    <w:rsid w:val="00E56548"/>
    <w:rsid w:val="00E74F8A"/>
    <w:rsid w:val="00E80B99"/>
    <w:rsid w:val="00E97077"/>
    <w:rsid w:val="00EA4A28"/>
    <w:rsid w:val="00EB751D"/>
    <w:rsid w:val="00EF2001"/>
    <w:rsid w:val="00F03BD9"/>
    <w:rsid w:val="00F04EB4"/>
    <w:rsid w:val="00F06DB8"/>
    <w:rsid w:val="00F11149"/>
    <w:rsid w:val="00F25E1A"/>
    <w:rsid w:val="00F324C6"/>
    <w:rsid w:val="00F56207"/>
    <w:rsid w:val="00F6022C"/>
    <w:rsid w:val="00F703AA"/>
    <w:rsid w:val="00F740D5"/>
    <w:rsid w:val="00FA15CC"/>
    <w:rsid w:val="00FA1710"/>
    <w:rsid w:val="00FB2BAD"/>
    <w:rsid w:val="00FB2CA3"/>
    <w:rsid w:val="00FB4C93"/>
    <w:rsid w:val="00FB6F57"/>
    <w:rsid w:val="00FD117B"/>
    <w:rsid w:val="00FD59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DB65BC55-D3CA-4C35-B46B-04D3E2D56B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24C6"/>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2A509C"/>
    <w:rPr>
      <w:color w:val="0000FF"/>
      <w:u w:val="single"/>
    </w:rPr>
  </w:style>
  <w:style w:type="paragraph" w:styleId="BalloonText">
    <w:name w:val="Balloon Text"/>
    <w:basedOn w:val="Normal"/>
    <w:semiHidden/>
    <w:rsid w:val="002554F3"/>
    <w:rPr>
      <w:rFonts w:ascii="Tahoma" w:hAnsi="Tahoma" w:cs="Tahoma"/>
      <w:sz w:val="16"/>
      <w:szCs w:val="16"/>
    </w:rPr>
  </w:style>
  <w:style w:type="paragraph" w:styleId="Title">
    <w:name w:val="Title"/>
    <w:basedOn w:val="Normal"/>
    <w:next w:val="Normal"/>
    <w:link w:val="TitleChar"/>
    <w:uiPriority w:val="10"/>
    <w:qFormat/>
    <w:rsid w:val="00DE173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E173B"/>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DE173B"/>
    <w:pPr>
      <w:ind w:left="720"/>
      <w:contextualSpacing/>
    </w:pPr>
  </w:style>
  <w:style w:type="paragraph" w:styleId="Header">
    <w:name w:val="header"/>
    <w:basedOn w:val="Normal"/>
    <w:link w:val="HeaderChar"/>
    <w:uiPriority w:val="99"/>
    <w:semiHidden/>
    <w:unhideWhenUsed/>
    <w:rsid w:val="00186259"/>
    <w:pPr>
      <w:tabs>
        <w:tab w:val="center" w:pos="4680"/>
        <w:tab w:val="right" w:pos="9360"/>
      </w:tabs>
    </w:pPr>
  </w:style>
  <w:style w:type="character" w:customStyle="1" w:styleId="HeaderChar">
    <w:name w:val="Header Char"/>
    <w:basedOn w:val="DefaultParagraphFont"/>
    <w:link w:val="Header"/>
    <w:uiPriority w:val="99"/>
    <w:semiHidden/>
    <w:rsid w:val="00186259"/>
    <w:rPr>
      <w:sz w:val="24"/>
      <w:szCs w:val="24"/>
    </w:rPr>
  </w:style>
  <w:style w:type="paragraph" w:styleId="Footer">
    <w:name w:val="footer"/>
    <w:basedOn w:val="Normal"/>
    <w:link w:val="FooterChar"/>
    <w:uiPriority w:val="99"/>
    <w:semiHidden/>
    <w:unhideWhenUsed/>
    <w:rsid w:val="00186259"/>
    <w:pPr>
      <w:tabs>
        <w:tab w:val="center" w:pos="4680"/>
        <w:tab w:val="right" w:pos="9360"/>
      </w:tabs>
    </w:pPr>
  </w:style>
  <w:style w:type="character" w:customStyle="1" w:styleId="FooterChar">
    <w:name w:val="Footer Char"/>
    <w:basedOn w:val="DefaultParagraphFont"/>
    <w:link w:val="Footer"/>
    <w:uiPriority w:val="99"/>
    <w:semiHidden/>
    <w:rsid w:val="00186259"/>
    <w:rPr>
      <w:sz w:val="24"/>
      <w:szCs w:val="24"/>
    </w:rPr>
  </w:style>
  <w:style w:type="paragraph" w:styleId="NoSpacing">
    <w:name w:val="No Spacing"/>
    <w:rsid w:val="00951FBF"/>
    <w:pPr>
      <w:pBdr>
        <w:top w:val="nil"/>
        <w:left w:val="nil"/>
        <w:bottom w:val="nil"/>
        <w:right w:val="nil"/>
        <w:between w:val="nil"/>
        <w:bar w:val="nil"/>
      </w:pBdr>
    </w:pPr>
    <w:rPr>
      <w:rFonts w:ascii="Trebuchet MS" w:eastAsia="Arial Unicode MS" w:hAnsi="Arial Unicode MS" w:cs="Arial Unicode MS"/>
      <w:color w:val="000000"/>
      <w:sz w:val="22"/>
      <w:szCs w:val="22"/>
      <w:u w:color="000000"/>
      <w:bdr w:val="nil"/>
    </w:rPr>
  </w:style>
  <w:style w:type="paragraph" w:customStyle="1" w:styleId="Body">
    <w:name w:val="Body"/>
    <w:rsid w:val="00951FBF"/>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rPr>
  </w:style>
  <w:style w:type="paragraph" w:styleId="PlainText">
    <w:name w:val="Plain Text"/>
    <w:basedOn w:val="Normal"/>
    <w:link w:val="PlainTextChar"/>
    <w:uiPriority w:val="99"/>
    <w:semiHidden/>
    <w:unhideWhenUsed/>
    <w:rsid w:val="00753CF9"/>
    <w:rPr>
      <w:rFonts w:ascii="Calibri" w:eastAsiaTheme="minorHAnsi" w:hAnsi="Calibri" w:cs="Calibri"/>
      <w:sz w:val="22"/>
      <w:szCs w:val="22"/>
    </w:rPr>
  </w:style>
  <w:style w:type="character" w:customStyle="1" w:styleId="PlainTextChar">
    <w:name w:val="Plain Text Char"/>
    <w:basedOn w:val="DefaultParagraphFont"/>
    <w:link w:val="PlainText"/>
    <w:uiPriority w:val="99"/>
    <w:semiHidden/>
    <w:rsid w:val="00753CF9"/>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6687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1075</Words>
  <Characters>5601</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AGENDA</vt:lpstr>
    </vt:vector>
  </TitlesOfParts>
  <Company>HomeTeam GMAC Real Estate</Company>
  <LinksUpToDate>false</LinksUpToDate>
  <CharactersWithSpaces>6663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Ellie Edwards</dc:creator>
  <cp:lastModifiedBy>sashburn</cp:lastModifiedBy>
  <cp:revision>2</cp:revision>
  <cp:lastPrinted>2019-08-28T15:37:00Z</cp:lastPrinted>
  <dcterms:created xsi:type="dcterms:W3CDTF">2019-10-10T18:24:00Z</dcterms:created>
  <dcterms:modified xsi:type="dcterms:W3CDTF">2019-10-10T18:24:00Z</dcterms:modified>
</cp:coreProperties>
</file>